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B3B" w:rsidRPr="00662B3B" w:rsidRDefault="009717C6" w:rsidP="00662B3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</w:pPr>
      <w:r>
        <w:rPr>
          <w:rFonts w:ascii="Calibri" w:eastAsia="Times New Roman" w:hAnsi="Calibri" w:cs="Calibri"/>
          <w:szCs w:val="20"/>
          <w:lang w:eastAsia="hi-IN" w:bidi="hi-I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8pt;margin-top:-9.45pt;width:49pt;height:70pt;z-index:251659264;mso-wrap-distance-left:9.05pt;mso-wrap-distance-right:9.05pt" filled="t">
            <v:fill color2="black"/>
            <v:imagedata r:id="rId8" o:title=""/>
          </v:shape>
          <o:OLEObject Type="Embed" ProgID="Word.Picture.8" ShapeID="_x0000_s1026" DrawAspect="Content" ObjectID="_1592055143" r:id="rId9"/>
        </w:object>
      </w:r>
    </w:p>
    <w:p w:rsidR="00662B3B" w:rsidRPr="00662B3B" w:rsidRDefault="00662B3B" w:rsidP="00662B3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</w:pPr>
    </w:p>
    <w:p w:rsidR="00662B3B" w:rsidRPr="00662B3B" w:rsidRDefault="00662B3B" w:rsidP="00662B3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</w:pPr>
    </w:p>
    <w:p w:rsidR="00662B3B" w:rsidRPr="00662B3B" w:rsidRDefault="00662B3B" w:rsidP="00662B3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</w:pPr>
    </w:p>
    <w:p w:rsidR="00662B3B" w:rsidRPr="00662B3B" w:rsidRDefault="00662B3B" w:rsidP="00662B3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</w:pPr>
      <w:r w:rsidRPr="00662B3B"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  <w:t>РЕСПУБЛИКА КАРЕЛИЯ</w:t>
      </w:r>
    </w:p>
    <w:p w:rsidR="00662B3B" w:rsidRPr="00662B3B" w:rsidRDefault="00662B3B" w:rsidP="00662B3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</w:pPr>
    </w:p>
    <w:p w:rsidR="00662B3B" w:rsidRPr="00662B3B" w:rsidRDefault="00662B3B" w:rsidP="00662B3B">
      <w:pPr>
        <w:widowControl w:val="0"/>
        <w:suppressAutoHyphens/>
        <w:spacing w:after="0" w:line="240" w:lineRule="auto"/>
        <w:ind w:hanging="94"/>
        <w:jc w:val="center"/>
        <w:rPr>
          <w:rFonts w:ascii="Times New Roman" w:eastAsia="Times New Roman" w:hAnsi="Times New Roman" w:cs="Times New Roman"/>
          <w:b/>
          <w:iCs/>
          <w:spacing w:val="60"/>
          <w:sz w:val="28"/>
          <w:szCs w:val="28"/>
          <w:lang w:eastAsia="hi-IN" w:bidi="hi-IN"/>
        </w:rPr>
      </w:pPr>
      <w:r w:rsidRPr="00662B3B"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  <w:t>АДМИНИСТРАЦИЯ ПРИОНЕЖСКОГО МУНИЦИПАЛЬНОГО РАЙОНА</w:t>
      </w:r>
    </w:p>
    <w:p w:rsidR="00662B3B" w:rsidRPr="00662B3B" w:rsidRDefault="00662B3B" w:rsidP="00662B3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pacing w:val="60"/>
          <w:sz w:val="28"/>
          <w:szCs w:val="28"/>
          <w:lang w:eastAsia="hi-IN" w:bidi="hi-IN"/>
        </w:rPr>
      </w:pPr>
    </w:p>
    <w:p w:rsidR="00662B3B" w:rsidRPr="00662B3B" w:rsidRDefault="00662B3B" w:rsidP="00662B3B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Calibri"/>
          <w:szCs w:val="20"/>
          <w:lang w:eastAsia="hi-IN" w:bidi="hi-IN"/>
        </w:rPr>
      </w:pPr>
      <w:r w:rsidRPr="00662B3B">
        <w:rPr>
          <w:rFonts w:ascii="Times New Roman" w:eastAsia="Times New Roman" w:hAnsi="Times New Roman" w:cs="Times New Roman"/>
          <w:b/>
          <w:iCs/>
          <w:spacing w:val="60"/>
          <w:sz w:val="28"/>
          <w:szCs w:val="28"/>
          <w:lang w:eastAsia="hi-IN" w:bidi="hi-IN"/>
        </w:rPr>
        <w:t>ПОСТАНОВЛЕНИЕ</w:t>
      </w:r>
    </w:p>
    <w:p w:rsidR="00662B3B" w:rsidRPr="00662B3B" w:rsidRDefault="00662B3B" w:rsidP="00662B3B">
      <w:pPr>
        <w:widowControl w:val="0"/>
        <w:tabs>
          <w:tab w:val="right" w:pos="9638"/>
        </w:tabs>
        <w:suppressAutoHyphens/>
        <w:spacing w:after="0" w:line="240" w:lineRule="auto"/>
        <w:jc w:val="right"/>
        <w:rPr>
          <w:rFonts w:ascii="Calibri" w:eastAsia="Times New Roman" w:hAnsi="Calibri" w:cs="Calibri"/>
          <w:szCs w:val="20"/>
          <w:lang w:eastAsia="hi-IN" w:bidi="hi-IN"/>
        </w:rPr>
      </w:pPr>
    </w:p>
    <w:p w:rsidR="00662B3B" w:rsidRPr="00662B3B" w:rsidRDefault="009717C6" w:rsidP="00027453">
      <w:pPr>
        <w:widowControl w:val="0"/>
        <w:tabs>
          <w:tab w:val="right" w:pos="9638"/>
        </w:tabs>
        <w:suppressAutoHyphens/>
        <w:spacing w:after="0" w:line="240" w:lineRule="auto"/>
        <w:rPr>
          <w:rFonts w:ascii="Calibri" w:eastAsia="Times New Roman" w:hAnsi="Calibri" w:cs="Calibri"/>
          <w:szCs w:val="20"/>
          <w:lang w:eastAsia="hi-IN" w:bidi="hi-I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i-IN" w:bidi="hi-IN"/>
        </w:rPr>
        <w:t>31 мая</w:t>
      </w:r>
      <w:r w:rsidR="00662B3B" w:rsidRPr="00662B3B">
        <w:rPr>
          <w:rFonts w:ascii="Times New Roman" w:eastAsia="Times New Roman" w:hAnsi="Times New Roman" w:cs="Times New Roman"/>
          <w:sz w:val="26"/>
          <w:szCs w:val="26"/>
          <w:lang w:eastAsia="hi-IN" w:bidi="hi-IN"/>
        </w:rPr>
        <w:t xml:space="preserve"> 201</w:t>
      </w:r>
      <w:r w:rsidR="00027453">
        <w:rPr>
          <w:rFonts w:ascii="Times New Roman" w:eastAsia="Times New Roman" w:hAnsi="Times New Roman" w:cs="Times New Roman"/>
          <w:sz w:val="26"/>
          <w:szCs w:val="26"/>
          <w:lang w:eastAsia="hi-IN" w:bidi="hi-IN"/>
        </w:rPr>
        <w:t>8</w:t>
      </w:r>
      <w:r w:rsidR="00662B3B" w:rsidRPr="00662B3B">
        <w:rPr>
          <w:rFonts w:ascii="Times New Roman" w:eastAsia="Times New Roman" w:hAnsi="Times New Roman" w:cs="Times New Roman"/>
          <w:sz w:val="26"/>
          <w:szCs w:val="26"/>
          <w:lang w:eastAsia="hi-IN" w:bidi="hi-IN"/>
        </w:rPr>
        <w:t xml:space="preserve"> г                                                                                     </w:t>
      </w:r>
      <w:r w:rsidR="00027453">
        <w:rPr>
          <w:rFonts w:ascii="Times New Roman" w:eastAsia="Times New Roman" w:hAnsi="Times New Roman" w:cs="Times New Roman"/>
          <w:sz w:val="26"/>
          <w:szCs w:val="26"/>
          <w:lang w:eastAsia="hi-IN" w:bidi="hi-IN"/>
        </w:rPr>
        <w:t xml:space="preserve">  </w:t>
      </w:r>
      <w:r w:rsidR="00662B3B" w:rsidRPr="00662B3B">
        <w:rPr>
          <w:rFonts w:ascii="Times New Roman" w:eastAsia="Times New Roman" w:hAnsi="Times New Roman" w:cs="Times New Roman"/>
          <w:sz w:val="26"/>
          <w:szCs w:val="26"/>
          <w:lang w:eastAsia="hi-IN" w:bidi="hi-IN"/>
        </w:rPr>
        <w:t xml:space="preserve">           </w:t>
      </w:r>
      <w:proofErr w:type="gramStart"/>
      <w:r w:rsidR="00662B3B" w:rsidRPr="00662B3B">
        <w:rPr>
          <w:rFonts w:ascii="Times New Roman" w:eastAsia="Times New Roman" w:hAnsi="Times New Roman" w:cs="Times New Roman"/>
          <w:sz w:val="26"/>
          <w:szCs w:val="26"/>
          <w:lang w:eastAsia="hi-IN" w:bidi="hi-IN"/>
        </w:rPr>
        <w:t xml:space="preserve">№  </w:t>
      </w:r>
      <w:r>
        <w:rPr>
          <w:rFonts w:ascii="Times New Roman" w:eastAsia="Times New Roman" w:hAnsi="Times New Roman" w:cs="Times New Roman"/>
          <w:sz w:val="26"/>
          <w:szCs w:val="26"/>
          <w:lang w:eastAsia="hi-IN" w:bidi="hi-IN"/>
        </w:rPr>
        <w:t>630</w:t>
      </w:r>
      <w:proofErr w:type="gramEnd"/>
      <w:r w:rsidR="00662B3B" w:rsidRPr="00662B3B">
        <w:rPr>
          <w:rFonts w:ascii="Times New Roman" w:eastAsia="Times New Roman" w:hAnsi="Times New Roman" w:cs="Times New Roman"/>
          <w:sz w:val="26"/>
          <w:szCs w:val="26"/>
          <w:lang w:eastAsia="hi-IN" w:bidi="hi-IN"/>
        </w:rPr>
        <w:t xml:space="preserve">      </w:t>
      </w:r>
      <w:r w:rsidR="00662B3B" w:rsidRPr="00662B3B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      </w:t>
      </w:r>
    </w:p>
    <w:p w:rsidR="00662B3B" w:rsidRPr="00662B3B" w:rsidRDefault="00662B3B" w:rsidP="00662B3B">
      <w:pPr>
        <w:widowControl w:val="0"/>
        <w:tabs>
          <w:tab w:val="right" w:pos="9638"/>
        </w:tabs>
        <w:suppressAutoHyphens/>
        <w:spacing w:after="0" w:line="240" w:lineRule="auto"/>
        <w:jc w:val="right"/>
        <w:rPr>
          <w:rFonts w:ascii="Calibri" w:eastAsia="Times New Roman" w:hAnsi="Calibri" w:cs="Calibri"/>
          <w:szCs w:val="20"/>
          <w:lang w:eastAsia="hi-IN" w:bidi="hi-IN"/>
        </w:rPr>
      </w:pPr>
    </w:p>
    <w:tbl>
      <w:tblPr>
        <w:tblW w:w="0" w:type="auto"/>
        <w:tblInd w:w="174" w:type="dxa"/>
        <w:tblLayout w:type="fixed"/>
        <w:tblLook w:val="0000" w:firstRow="0" w:lastRow="0" w:firstColumn="0" w:lastColumn="0" w:noHBand="0" w:noVBand="0"/>
      </w:tblPr>
      <w:tblGrid>
        <w:gridCol w:w="6481"/>
      </w:tblGrid>
      <w:tr w:rsidR="00662B3B" w:rsidRPr="00662B3B" w:rsidTr="001C6D45">
        <w:trPr>
          <w:trHeight w:val="1991"/>
        </w:trPr>
        <w:tc>
          <w:tcPr>
            <w:tcW w:w="6481" w:type="dxa"/>
            <w:shd w:val="clear" w:color="auto" w:fill="auto"/>
          </w:tcPr>
          <w:p w:rsidR="00662B3B" w:rsidRPr="005D3A4F" w:rsidRDefault="00027453" w:rsidP="00027453">
            <w:pPr>
              <w:shd w:val="clear" w:color="auto" w:fill="FFFFFF"/>
              <w:spacing w:after="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8"/>
                <w:szCs w:val="28"/>
                <w:lang w:eastAsia="ru-RU"/>
              </w:rPr>
            </w:pPr>
            <w:r w:rsidRPr="005D3A4F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 xml:space="preserve">Об </w:t>
            </w:r>
            <w:r w:rsidR="005D3A4F" w:rsidRPr="005D3A4F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 xml:space="preserve">утверждении Порядка </w:t>
            </w:r>
            <w:proofErr w:type="gramStart"/>
            <w:r w:rsidR="005D3A4F" w:rsidRPr="005D3A4F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оказания  поддержки</w:t>
            </w:r>
            <w:proofErr w:type="gramEnd"/>
            <w:r w:rsidR="005D3A4F" w:rsidRPr="005D3A4F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 xml:space="preserve"> субъектам малого и среднего предпринимательства </w:t>
            </w:r>
            <w:proofErr w:type="spellStart"/>
            <w:r w:rsidR="005D3A4F" w:rsidRPr="005D3A4F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Прионежского</w:t>
            </w:r>
            <w:proofErr w:type="spellEnd"/>
            <w:r w:rsidR="005D3A4F" w:rsidRPr="005D3A4F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 xml:space="preserve"> муниципального района</w:t>
            </w:r>
            <w:r w:rsidR="001C6D4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 xml:space="preserve"> в рамках муниципальной программы </w:t>
            </w:r>
            <w:r w:rsidR="001C6D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«Развитие малого и среднего предпринимательства в </w:t>
            </w:r>
            <w:proofErr w:type="spellStart"/>
            <w:r w:rsidR="001C6D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Прионежском</w:t>
            </w:r>
            <w:proofErr w:type="spellEnd"/>
            <w:r w:rsidR="001C6D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муниципальном районе на 2014-2018 годы»</w:t>
            </w:r>
          </w:p>
        </w:tc>
      </w:tr>
    </w:tbl>
    <w:p w:rsidR="00662B3B" w:rsidRPr="00662B3B" w:rsidRDefault="00662B3B" w:rsidP="00662B3B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662B3B" w:rsidRPr="00662B3B" w:rsidRDefault="005D3A4F" w:rsidP="005D3A4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662B3B" w:rsidRPr="00662B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соответствии с   «Порядком разработки, реализации и оценки эффективности муниципальных программ </w:t>
      </w:r>
      <w:proofErr w:type="spellStart"/>
      <w:r w:rsidR="00662B3B" w:rsidRPr="00662B3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Прионежского</w:t>
      </w:r>
      <w:proofErr w:type="spellEnd"/>
      <w:r w:rsidR="00662B3B" w:rsidRPr="00662B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района», утвержденным постановлением Администрации </w:t>
      </w:r>
      <w:proofErr w:type="spellStart"/>
      <w:r w:rsidR="00662B3B" w:rsidRPr="00662B3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Прионежского</w:t>
      </w:r>
      <w:proofErr w:type="spellEnd"/>
      <w:r w:rsidR="00662B3B" w:rsidRPr="00662B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от 16.10.2014 года № 2361,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целях реализации мероприятий муниципальной программы «</w:t>
      </w:r>
      <w:r w:rsidR="007959E8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азвитие малого и среднего предпринимательства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Прионежском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муниципальном районе на 2014-2018 годы», утвержденной постановлением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Прионежского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от 16.10.2014 №  2361, </w:t>
      </w:r>
      <w:r w:rsidR="00662B3B" w:rsidRPr="00662B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</w:t>
      </w:r>
      <w:proofErr w:type="spellStart"/>
      <w:r w:rsidR="00662B3B" w:rsidRPr="00662B3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Прионежского</w:t>
      </w:r>
      <w:proofErr w:type="spellEnd"/>
      <w:r w:rsidR="00662B3B" w:rsidRPr="00662B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</w:t>
      </w:r>
    </w:p>
    <w:p w:rsidR="00662B3B" w:rsidRPr="00662B3B" w:rsidRDefault="00662B3B" w:rsidP="00027453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pacing w:val="60"/>
          <w:sz w:val="28"/>
          <w:szCs w:val="28"/>
          <w:lang w:eastAsia="hi-IN" w:bidi="hi-IN"/>
        </w:rPr>
      </w:pPr>
      <w:r w:rsidRPr="00662B3B">
        <w:rPr>
          <w:rFonts w:ascii="Times New Roman" w:eastAsia="Times New Roman" w:hAnsi="Times New Roman" w:cs="Times New Roman"/>
          <w:spacing w:val="60"/>
          <w:sz w:val="28"/>
          <w:szCs w:val="28"/>
          <w:lang w:eastAsia="hi-IN" w:bidi="hi-IN"/>
        </w:rPr>
        <w:t>ПОСТАНОВЛЯЕТ:</w:t>
      </w:r>
    </w:p>
    <w:p w:rsidR="00662B3B" w:rsidRPr="00662B3B" w:rsidRDefault="00662B3B" w:rsidP="00027453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662B3B" w:rsidRPr="00027453" w:rsidRDefault="005D3A4F" w:rsidP="005D3A4F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5D3A4F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Утвердить Порядок</w:t>
      </w:r>
      <w:r w:rsidRPr="005D3A4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оказания поддержки субъектам малого и среднего предпринимательства </w:t>
      </w:r>
      <w:proofErr w:type="spellStart"/>
      <w:r w:rsidRPr="005D3A4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Прионежского</w:t>
      </w:r>
      <w:proofErr w:type="spellEnd"/>
      <w:r w:rsidRPr="005D3A4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</w:t>
      </w:r>
      <w:r w:rsidRPr="005D3A4F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согласно приложени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ю</w:t>
      </w:r>
      <w:r w:rsidRPr="005D3A4F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№ 1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.</w:t>
      </w:r>
    </w:p>
    <w:p w:rsidR="00662B3B" w:rsidRPr="00662B3B" w:rsidRDefault="00662B3B" w:rsidP="005D3A4F">
      <w:pPr>
        <w:widowControl w:val="0"/>
        <w:numPr>
          <w:ilvl w:val="1"/>
          <w:numId w:val="12"/>
        </w:numPr>
        <w:tabs>
          <w:tab w:val="left" w:pos="1080"/>
        </w:tabs>
        <w:suppressAutoHyphens/>
        <w:overflowPunct w:val="0"/>
        <w:autoSpaceDE w:val="0"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662B3B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Настоящее постановление подлежит официальному опубликованию в газете «</w:t>
      </w:r>
      <w:proofErr w:type="spellStart"/>
      <w:r w:rsidRPr="00662B3B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Прионежье</w:t>
      </w:r>
      <w:proofErr w:type="spellEnd"/>
      <w:r w:rsidRPr="00662B3B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» и на официальном сайте </w:t>
      </w:r>
      <w:proofErr w:type="spellStart"/>
      <w:r w:rsidRPr="00662B3B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Прионежского</w:t>
      </w:r>
      <w:proofErr w:type="spellEnd"/>
      <w:r w:rsidRPr="00662B3B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муниципального района.</w:t>
      </w:r>
    </w:p>
    <w:p w:rsidR="00662B3B" w:rsidRPr="00662B3B" w:rsidRDefault="00662B3B" w:rsidP="005D3A4F">
      <w:pPr>
        <w:widowControl w:val="0"/>
        <w:numPr>
          <w:ilvl w:val="1"/>
          <w:numId w:val="12"/>
        </w:numPr>
        <w:tabs>
          <w:tab w:val="left" w:pos="1080"/>
        </w:tabs>
        <w:suppressAutoHyphens/>
        <w:overflowPunct w:val="0"/>
        <w:autoSpaceDE w:val="0"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662B3B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Контроль за исполнением настоящего постановления возложить на начальника отдела экономики Администрации </w:t>
      </w:r>
      <w:proofErr w:type="spellStart"/>
      <w:r w:rsidRPr="00662B3B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Прионежского</w:t>
      </w:r>
      <w:proofErr w:type="spellEnd"/>
      <w:r w:rsidRPr="00662B3B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муниципального района.</w:t>
      </w:r>
    </w:p>
    <w:p w:rsidR="00662B3B" w:rsidRPr="00662B3B" w:rsidRDefault="00662B3B" w:rsidP="00662B3B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662B3B" w:rsidRPr="00662B3B" w:rsidRDefault="00662B3B" w:rsidP="00662B3B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662B3B" w:rsidRPr="00662B3B" w:rsidRDefault="00662B3B" w:rsidP="00662B3B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662B3B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Глава Администрации</w:t>
      </w:r>
    </w:p>
    <w:p w:rsidR="00662B3B" w:rsidRDefault="00662B3B" w:rsidP="00662B3B">
      <w:pPr>
        <w:widowControl w:val="0"/>
        <w:tabs>
          <w:tab w:val="right" w:pos="9655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proofErr w:type="spellStart"/>
      <w:r w:rsidRPr="00662B3B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Прионежского</w:t>
      </w:r>
      <w:proofErr w:type="spellEnd"/>
      <w:r w:rsidRPr="00662B3B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муниципального района</w:t>
      </w:r>
      <w:r w:rsidRPr="00662B3B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  <w:t>Ю.И. Кузьмин</w:t>
      </w:r>
    </w:p>
    <w:p w:rsidR="005D3A4F" w:rsidRDefault="005D3A4F" w:rsidP="00662B3B">
      <w:pPr>
        <w:widowControl w:val="0"/>
        <w:tabs>
          <w:tab w:val="right" w:pos="9655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5D3A4F" w:rsidRDefault="005D3A4F" w:rsidP="00662B3B">
      <w:pPr>
        <w:widowControl w:val="0"/>
        <w:tabs>
          <w:tab w:val="right" w:pos="9655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662B3B" w:rsidRDefault="005D3A4F" w:rsidP="001C6D45">
      <w:pPr>
        <w:widowControl w:val="0"/>
        <w:tabs>
          <w:tab w:val="right" w:pos="9655"/>
        </w:tabs>
        <w:suppressAutoHyphens/>
        <w:spacing w:after="0" w:line="200" w:lineRule="atLeast"/>
        <w:jc w:val="both"/>
        <w:rPr>
          <w:rFonts w:ascii="Arial" w:eastAsia="Times New Roman" w:hAnsi="Arial" w:cs="Arial"/>
          <w:b/>
          <w:bCs/>
          <w:color w:val="2D2D2D"/>
          <w:spacing w:val="2"/>
          <w:kern w:val="36"/>
          <w:sz w:val="28"/>
          <w:szCs w:val="28"/>
          <w:lang w:eastAsia="ru-RU"/>
        </w:rPr>
      </w:pPr>
      <w:r w:rsidRPr="005D3A4F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>Дело-1; отдел экономики-1</w:t>
      </w:r>
      <w:r w:rsidR="00662B3B">
        <w:rPr>
          <w:rFonts w:ascii="Arial" w:eastAsia="Times New Roman" w:hAnsi="Arial" w:cs="Arial"/>
          <w:b/>
          <w:bCs/>
          <w:color w:val="2D2D2D"/>
          <w:spacing w:val="2"/>
          <w:kern w:val="36"/>
          <w:sz w:val="28"/>
          <w:szCs w:val="28"/>
          <w:lang w:eastAsia="ru-RU"/>
        </w:rPr>
        <w:br w:type="page"/>
      </w:r>
    </w:p>
    <w:p w:rsidR="006822CE" w:rsidRPr="002D609B" w:rsidRDefault="006822CE" w:rsidP="006822CE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D609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lastRenderedPageBreak/>
        <w:t>Приложение 1</w:t>
      </w:r>
      <w:r w:rsidRPr="002D609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к постановлению Администрации</w:t>
      </w:r>
    </w:p>
    <w:p w:rsidR="006822CE" w:rsidRPr="002D609B" w:rsidRDefault="006822CE" w:rsidP="006822CE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proofErr w:type="spellStart"/>
      <w:r w:rsidRPr="002D609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Прионежского</w:t>
      </w:r>
      <w:proofErr w:type="spellEnd"/>
      <w:r w:rsidRPr="002D609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муниципального </w:t>
      </w:r>
    </w:p>
    <w:p w:rsidR="006822CE" w:rsidRPr="002D609B" w:rsidRDefault="00D53A40" w:rsidP="006822CE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р</w:t>
      </w:r>
      <w:r w:rsidR="006822CE" w:rsidRPr="002D609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айона от </w:t>
      </w:r>
      <w:r w:rsidR="009717C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31.05.</w:t>
      </w:r>
      <w:r w:rsidR="006822CE" w:rsidRPr="002D609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201</w:t>
      </w:r>
      <w:r w:rsidR="002D609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8</w:t>
      </w:r>
      <w:r w:rsidR="006822CE" w:rsidRPr="002D609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N </w:t>
      </w:r>
      <w:r w:rsidR="009717C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630</w:t>
      </w:r>
      <w:bookmarkStart w:id="0" w:name="_GoBack"/>
      <w:bookmarkEnd w:id="0"/>
      <w:r w:rsidR="006822CE" w:rsidRPr="002D609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</w:p>
    <w:p w:rsidR="00336225" w:rsidRDefault="00336225" w:rsidP="00E41642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6822CE" w:rsidRPr="00D53A40" w:rsidRDefault="006822CE" w:rsidP="00E41642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53A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ПОРЯДОК</w:t>
      </w:r>
      <w:r w:rsidRPr="00D53A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оказания финансовой поддержки субъектам малого и среднего</w:t>
      </w:r>
      <w:r w:rsidRPr="00D53A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 xml:space="preserve">предпринимательства </w:t>
      </w:r>
      <w:proofErr w:type="spellStart"/>
      <w:r w:rsidR="00E41642" w:rsidRPr="00D53A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Прионежского</w:t>
      </w:r>
      <w:proofErr w:type="spellEnd"/>
      <w:r w:rsidR="00E41642" w:rsidRPr="00D53A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муниципального района</w:t>
      </w:r>
    </w:p>
    <w:p w:rsidR="00E41642" w:rsidRPr="00D53A40" w:rsidRDefault="00E41642" w:rsidP="00E41642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1D26AC" w:rsidRPr="00D53A40" w:rsidRDefault="001D26AC" w:rsidP="00E41642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6822CE" w:rsidRPr="00D53A40" w:rsidRDefault="006822CE" w:rsidP="006822CE">
      <w:pPr>
        <w:shd w:val="clear" w:color="auto" w:fill="FFFFFF"/>
        <w:spacing w:after="0" w:line="36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53A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1. Общие положения</w:t>
      </w:r>
    </w:p>
    <w:p w:rsidR="006822CE" w:rsidRPr="002D609B" w:rsidRDefault="006822CE" w:rsidP="006822CE">
      <w:pPr>
        <w:shd w:val="clear" w:color="auto" w:fill="FFFFFF"/>
        <w:spacing w:after="0" w:line="360" w:lineRule="auto"/>
        <w:ind w:firstLine="567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6822CE" w:rsidRPr="00CD6AC3" w:rsidRDefault="006822CE" w:rsidP="00D53A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D609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1.1</w:t>
      </w:r>
      <w:r w:rsidRPr="00BE10D0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 xml:space="preserve">. </w:t>
      </w:r>
      <w:r w:rsidRPr="00D53A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7959E8" w:rsidRPr="00D53A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Порядок</w:t>
      </w:r>
      <w:r w:rsidRPr="00D53A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оказания финансовой поддержки субъектам малого и среднего предпринимательства </w:t>
      </w:r>
      <w:proofErr w:type="spellStart"/>
      <w:r w:rsidRPr="00D53A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Прионежского</w:t>
      </w:r>
      <w:proofErr w:type="spellEnd"/>
      <w:r w:rsidRPr="00D53A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муниципального района (далее </w:t>
      </w:r>
      <w:r w:rsidR="007959E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– Порядок)</w:t>
      </w:r>
      <w:r w:rsidRPr="00D53A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разработан в соответствии с</w:t>
      </w:r>
      <w:r w:rsidR="009C5643" w:rsidRPr="00D53A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hyperlink r:id="rId10" w:history="1">
        <w:r w:rsidRPr="00D53A40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Бюджетным кодексом Российской Федерации</w:t>
        </w:r>
      </w:hyperlink>
      <w:r w:rsidRPr="00D53A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 </w:t>
      </w:r>
      <w:hyperlink r:id="rId11" w:history="1">
        <w:r w:rsidRPr="00D53A40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Федеральными законами от 06.10.2003 N 131-ФЗ</w:t>
        </w:r>
      </w:hyperlink>
      <w:r w:rsidRPr="00D53A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 </w:t>
      </w:r>
      <w:hyperlink r:id="rId12" w:history="1">
        <w:r w:rsidRPr="00D53A40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от 24.07.2007 N 209-ФЗ «О развитии малого и среднего предпринимательства в Российской Федерации»</w:t>
        </w:r>
      </w:hyperlink>
      <w:r w:rsidR="007959E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, </w:t>
      </w:r>
      <w:hyperlink r:id="rId13" w:history="1">
        <w:r w:rsidR="00A60BF9" w:rsidRPr="00D53A4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="00A60BF9" w:rsidRPr="00D53A4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A60BF9" w:rsidRPr="00D53A40">
        <w:rPr>
          <w:rFonts w:ascii="Times New Roman" w:hAnsi="Times New Roman" w:cs="Times New Roman"/>
          <w:sz w:val="28"/>
          <w:szCs w:val="28"/>
        </w:rPr>
        <w:t>Прионежского</w:t>
      </w:r>
      <w:proofErr w:type="spellEnd"/>
      <w:r w:rsidR="00A60BF9" w:rsidRPr="00D53A40">
        <w:rPr>
          <w:rFonts w:ascii="Times New Roman" w:hAnsi="Times New Roman" w:cs="Times New Roman"/>
          <w:sz w:val="28"/>
          <w:szCs w:val="28"/>
        </w:rPr>
        <w:t xml:space="preserve"> муниципального района от 31.10.2014 № 2494 «Об утверждении муниципальной программы «Развитие малого и среднего предпринимательства в </w:t>
      </w:r>
      <w:proofErr w:type="spellStart"/>
      <w:r w:rsidR="00A60BF9" w:rsidRPr="00D53A40">
        <w:rPr>
          <w:rFonts w:ascii="Times New Roman" w:hAnsi="Times New Roman" w:cs="Times New Roman"/>
          <w:sz w:val="28"/>
          <w:szCs w:val="28"/>
        </w:rPr>
        <w:t>Прионежском</w:t>
      </w:r>
      <w:proofErr w:type="spellEnd"/>
      <w:r w:rsidR="00A60BF9" w:rsidRPr="00D53A40">
        <w:rPr>
          <w:rFonts w:ascii="Times New Roman" w:hAnsi="Times New Roman" w:cs="Times New Roman"/>
          <w:sz w:val="28"/>
          <w:szCs w:val="28"/>
        </w:rPr>
        <w:t xml:space="preserve"> муниципальном районе на 2014-2018 годы»</w:t>
      </w:r>
      <w:r w:rsidR="00CD6AC3" w:rsidRPr="00CD6AC3">
        <w:rPr>
          <w:rFonts w:ascii="Times New Roman" w:hAnsi="Times New Roman" w:cs="Times New Roman"/>
          <w:sz w:val="28"/>
          <w:szCs w:val="28"/>
        </w:rPr>
        <w:t xml:space="preserve"> (</w:t>
      </w:r>
      <w:r w:rsidR="00CD6AC3">
        <w:rPr>
          <w:rFonts w:ascii="Times New Roman" w:hAnsi="Times New Roman" w:cs="Times New Roman"/>
          <w:sz w:val="28"/>
          <w:szCs w:val="28"/>
        </w:rPr>
        <w:t xml:space="preserve">в редакции, утвержденной постановление Администрации  </w:t>
      </w:r>
      <w:proofErr w:type="spellStart"/>
      <w:r w:rsidR="00CD6AC3">
        <w:rPr>
          <w:rFonts w:ascii="Times New Roman" w:hAnsi="Times New Roman" w:cs="Times New Roman"/>
          <w:sz w:val="28"/>
          <w:szCs w:val="28"/>
        </w:rPr>
        <w:t>Прионежского</w:t>
      </w:r>
      <w:proofErr w:type="spellEnd"/>
      <w:r w:rsidR="00CD6AC3">
        <w:rPr>
          <w:rFonts w:ascii="Times New Roman" w:hAnsi="Times New Roman" w:cs="Times New Roman"/>
          <w:sz w:val="28"/>
          <w:szCs w:val="28"/>
        </w:rPr>
        <w:t xml:space="preserve"> муниципального района от 29.12.2017 № 1433 «О внесении изменений в муниципальную программу «Развитие малого и среднего предпринимательства в </w:t>
      </w:r>
      <w:proofErr w:type="spellStart"/>
      <w:r w:rsidR="00CD6AC3">
        <w:rPr>
          <w:rFonts w:ascii="Times New Roman" w:hAnsi="Times New Roman" w:cs="Times New Roman"/>
          <w:sz w:val="28"/>
          <w:szCs w:val="28"/>
        </w:rPr>
        <w:t>Прионежском</w:t>
      </w:r>
      <w:proofErr w:type="spellEnd"/>
      <w:r w:rsidR="00CD6AC3">
        <w:rPr>
          <w:rFonts w:ascii="Times New Roman" w:hAnsi="Times New Roman" w:cs="Times New Roman"/>
          <w:sz w:val="28"/>
          <w:szCs w:val="28"/>
        </w:rPr>
        <w:t xml:space="preserve"> муниципальном районе на 2014-2018 годы»)</w:t>
      </w:r>
    </w:p>
    <w:p w:rsidR="006822CE" w:rsidRPr="00D53A40" w:rsidRDefault="006822CE" w:rsidP="00D53A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53A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1.2. Порядок устанавливает процедуру</w:t>
      </w:r>
      <w:r w:rsidR="00A323F6" w:rsidRPr="00D53A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1D26AC" w:rsidRPr="00D53A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подачи</w:t>
      </w:r>
      <w:r w:rsidRPr="00D53A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заявки на участие в конкурсе по отбору субъектов малого и среднего предпринимательства </w:t>
      </w:r>
      <w:proofErr w:type="spellStart"/>
      <w:r w:rsidRPr="00D53A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Прионежского</w:t>
      </w:r>
      <w:proofErr w:type="spellEnd"/>
      <w:r w:rsidRPr="00D53A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муниципального района для оказания им финансовой поддержки из бюджета </w:t>
      </w:r>
      <w:proofErr w:type="spellStart"/>
      <w:r w:rsidRPr="00D53A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Прионежского</w:t>
      </w:r>
      <w:proofErr w:type="spellEnd"/>
      <w:r w:rsidRPr="00D53A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муниципального района</w:t>
      </w:r>
      <w:r w:rsidR="00CD6AC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;</w:t>
      </w:r>
      <w:r w:rsidR="00A323F6" w:rsidRPr="00D53A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условия получения финансовой поддержки</w:t>
      </w:r>
      <w:r w:rsidR="00CD6AC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;</w:t>
      </w:r>
      <w:r w:rsidR="00A323F6" w:rsidRPr="00D53A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D53A40" w:rsidRPr="00D53A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перечень документов,</w:t>
      </w:r>
      <w:r w:rsidR="00A323F6" w:rsidRPr="00D53A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предъявляемых претендентом</w:t>
      </w:r>
      <w:r w:rsidR="00CD6AC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;</w:t>
      </w:r>
      <w:r w:rsidRPr="00D53A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порядок проведения конкурса</w:t>
      </w:r>
      <w:r w:rsidR="00BB3FDC" w:rsidRPr="00D53A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</w:t>
      </w:r>
      <w:r w:rsidRPr="00D53A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контроль за оказанием финансовой поддержки.</w:t>
      </w:r>
    </w:p>
    <w:p w:rsidR="0068528E" w:rsidRPr="00D53A40" w:rsidRDefault="0068528E" w:rsidP="00D53A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53A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Отбор субъектов малого и среднего предпринимательства для оказания им финансовой поддержки осуществляется в форме конкурса.</w:t>
      </w:r>
      <w:r w:rsidR="007959E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D53A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Организатором конкурса является Администрация </w:t>
      </w:r>
      <w:proofErr w:type="spellStart"/>
      <w:r w:rsidRPr="00D53A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Прионежского</w:t>
      </w:r>
      <w:proofErr w:type="spellEnd"/>
      <w:r w:rsidRPr="00D53A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муниципального района (далее - Администрация).</w:t>
      </w:r>
    </w:p>
    <w:p w:rsidR="00A60BF9" w:rsidRPr="00D53A40" w:rsidRDefault="00A60BF9" w:rsidP="00D53A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53A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1.3.</w:t>
      </w:r>
      <w:r w:rsidR="00641BDC" w:rsidRPr="00D53A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Финансовая поддержка субъектам малого и среднего </w:t>
      </w:r>
      <w:r w:rsidR="00336225" w:rsidRPr="00D53A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предпринимательства направляется на следующие мероприятия:</w:t>
      </w:r>
    </w:p>
    <w:p w:rsidR="00336225" w:rsidRPr="00D53A40" w:rsidRDefault="00336225" w:rsidP="00D53A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hi-IN" w:bidi="hi-IN"/>
        </w:rPr>
      </w:pPr>
      <w:r w:rsidRPr="00D53A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1.3.1.</w:t>
      </w:r>
      <w:r w:rsidRPr="00D53A40">
        <w:rPr>
          <w:rFonts w:ascii="Times New Roman" w:eastAsia="Times New Roman" w:hAnsi="Times New Roman" w:cs="Times New Roman"/>
          <w:bCs/>
          <w:sz w:val="28"/>
          <w:szCs w:val="28"/>
          <w:lang w:eastAsia="hi-IN" w:bidi="hi-IN"/>
        </w:rPr>
        <w:t xml:space="preserve"> </w:t>
      </w:r>
      <w:r w:rsidR="007959E8">
        <w:rPr>
          <w:rFonts w:ascii="Times New Roman" w:eastAsia="Times New Roman" w:hAnsi="Times New Roman" w:cs="Times New Roman"/>
          <w:bCs/>
          <w:sz w:val="28"/>
          <w:szCs w:val="28"/>
          <w:lang w:eastAsia="hi-IN" w:bidi="hi-IN"/>
        </w:rPr>
        <w:t>п</w:t>
      </w:r>
      <w:r w:rsidRPr="00D53A40">
        <w:rPr>
          <w:rFonts w:ascii="Times New Roman" w:eastAsia="Times New Roman" w:hAnsi="Times New Roman" w:cs="Times New Roman"/>
          <w:bCs/>
          <w:sz w:val="28"/>
          <w:szCs w:val="28"/>
          <w:lang w:eastAsia="hi-IN" w:bidi="hi-IN"/>
        </w:rPr>
        <w:t>редоставление гранта в форме субсидий начинающим субъектам малого предпринимательства на создание собственного дела;</w:t>
      </w:r>
    </w:p>
    <w:p w:rsidR="00336225" w:rsidRPr="00D53A40" w:rsidRDefault="00336225" w:rsidP="00D53A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hi-IN" w:bidi="hi-IN"/>
        </w:rPr>
      </w:pPr>
      <w:r w:rsidRPr="00D53A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1.3.2. </w:t>
      </w:r>
      <w:r w:rsidR="007959E8">
        <w:rPr>
          <w:rFonts w:ascii="Times New Roman" w:eastAsia="Times New Roman" w:hAnsi="Times New Roman" w:cs="Times New Roman"/>
          <w:bCs/>
          <w:sz w:val="28"/>
          <w:szCs w:val="28"/>
          <w:lang w:eastAsia="hi-IN" w:bidi="hi-IN"/>
        </w:rPr>
        <w:t>с</w:t>
      </w:r>
      <w:r w:rsidRPr="00D53A40">
        <w:rPr>
          <w:rFonts w:ascii="Times New Roman" w:eastAsia="Times New Roman" w:hAnsi="Times New Roman" w:cs="Times New Roman"/>
          <w:bCs/>
          <w:sz w:val="28"/>
          <w:szCs w:val="28"/>
          <w:lang w:eastAsia="hi-IN" w:bidi="hi-IN"/>
        </w:rPr>
        <w:t xml:space="preserve">убсидирование части затрат субъектов малого и среднего предпринимательства, связанных с приобретением специализированных </w:t>
      </w:r>
      <w:r w:rsidRPr="00D53A40">
        <w:rPr>
          <w:rFonts w:ascii="Times New Roman" w:eastAsia="Times New Roman" w:hAnsi="Times New Roman" w:cs="Times New Roman"/>
          <w:bCs/>
          <w:sz w:val="28"/>
          <w:szCs w:val="28"/>
          <w:lang w:eastAsia="hi-IN" w:bidi="hi-IN"/>
        </w:rPr>
        <w:lastRenderedPageBreak/>
        <w:t xml:space="preserve">автомагазинов для осуществления торговой деятельности в удаленных и труднодоступных населенных пунктах </w:t>
      </w:r>
      <w:proofErr w:type="spellStart"/>
      <w:r w:rsidRPr="00D53A40">
        <w:rPr>
          <w:rFonts w:ascii="Times New Roman" w:eastAsia="Times New Roman" w:hAnsi="Times New Roman" w:cs="Times New Roman"/>
          <w:bCs/>
          <w:sz w:val="28"/>
          <w:szCs w:val="28"/>
          <w:lang w:eastAsia="hi-IN" w:bidi="hi-IN"/>
        </w:rPr>
        <w:t>Прионежского</w:t>
      </w:r>
      <w:proofErr w:type="spellEnd"/>
      <w:r w:rsidRPr="00D53A40">
        <w:rPr>
          <w:rFonts w:ascii="Times New Roman" w:eastAsia="Times New Roman" w:hAnsi="Times New Roman" w:cs="Times New Roman"/>
          <w:bCs/>
          <w:sz w:val="28"/>
          <w:szCs w:val="28"/>
          <w:lang w:eastAsia="hi-IN" w:bidi="hi-IN"/>
        </w:rPr>
        <w:t xml:space="preserve"> района;</w:t>
      </w:r>
    </w:p>
    <w:p w:rsidR="00336225" w:rsidRPr="00D53A40" w:rsidRDefault="00336225" w:rsidP="00D53A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lang w:eastAsia="hi-IN" w:bidi="hi-IN"/>
        </w:rPr>
      </w:pPr>
      <w:r w:rsidRPr="00D53A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1.3.3. </w:t>
      </w:r>
      <w:r w:rsidR="007959E8">
        <w:rPr>
          <w:rFonts w:ascii="Times New Roman" w:eastAsia="Times New Roman" w:hAnsi="Times New Roman" w:cs="Times New Roman"/>
          <w:bCs/>
          <w:iCs/>
          <w:sz w:val="28"/>
          <w:szCs w:val="28"/>
          <w:lang w:eastAsia="hi-IN" w:bidi="hi-IN"/>
        </w:rPr>
        <w:t>с</w:t>
      </w:r>
      <w:r w:rsidRPr="00D53A40">
        <w:rPr>
          <w:rFonts w:ascii="Times New Roman" w:eastAsia="Times New Roman" w:hAnsi="Times New Roman" w:cs="Times New Roman"/>
          <w:bCs/>
          <w:iCs/>
          <w:sz w:val="28"/>
          <w:szCs w:val="28"/>
          <w:lang w:eastAsia="hi-IN" w:bidi="hi-IN"/>
        </w:rPr>
        <w:t>убсидирование части затрат субъектов малого и среднего предпринимательства, связанных с уплатой процентов по кредитам, привлеченных в российских кредитных организациях, на строительство (реконструкцию) для осуществления предпринимательской деятельности;</w:t>
      </w:r>
    </w:p>
    <w:p w:rsidR="00336225" w:rsidRPr="00D53A40" w:rsidRDefault="00336225" w:rsidP="00D53A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lang w:eastAsia="hi-IN" w:bidi="hi-IN"/>
        </w:rPr>
      </w:pPr>
      <w:r w:rsidRPr="00D53A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1.3.4.</w:t>
      </w:r>
      <w:r w:rsidRPr="00D53A40">
        <w:rPr>
          <w:rFonts w:ascii="Times New Roman" w:eastAsia="Times New Roman" w:hAnsi="Times New Roman" w:cs="Times New Roman"/>
          <w:bCs/>
          <w:iCs/>
          <w:sz w:val="28"/>
          <w:szCs w:val="28"/>
          <w:lang w:eastAsia="hi-IN" w:bidi="hi-IN"/>
        </w:rPr>
        <w:t xml:space="preserve"> </w:t>
      </w:r>
      <w:r w:rsidR="007959E8">
        <w:rPr>
          <w:rFonts w:ascii="Times New Roman" w:eastAsia="Times New Roman" w:hAnsi="Times New Roman" w:cs="Times New Roman"/>
          <w:bCs/>
          <w:iCs/>
          <w:sz w:val="28"/>
          <w:szCs w:val="28"/>
          <w:lang w:eastAsia="hi-IN" w:bidi="hi-IN"/>
        </w:rPr>
        <w:t>с</w:t>
      </w:r>
      <w:r w:rsidRPr="00D53A40">
        <w:rPr>
          <w:rFonts w:ascii="Times New Roman" w:eastAsia="Times New Roman" w:hAnsi="Times New Roman" w:cs="Times New Roman"/>
          <w:bCs/>
          <w:iCs/>
          <w:sz w:val="28"/>
          <w:szCs w:val="28"/>
          <w:lang w:eastAsia="hi-IN" w:bidi="hi-IN"/>
        </w:rPr>
        <w:t>убсидирование части затрат субъектов малого и среднего предпринимательства, связанных с приобретением оборудования в целях создания, и (или) развития, и (или) модернизации производства товаров (работ, услуг), осуществляется при соблюдении следующих условий.</w:t>
      </w:r>
    </w:p>
    <w:p w:rsidR="00CD6AC3" w:rsidRPr="00CD6AC3" w:rsidRDefault="00CD6AC3" w:rsidP="00CD6AC3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D53A40">
        <w:rPr>
          <w:rFonts w:ascii="Times New Roman" w:hAnsi="Times New Roman" w:cs="Times New Roman"/>
          <w:sz w:val="28"/>
          <w:szCs w:val="28"/>
        </w:rPr>
        <w:t xml:space="preserve">Претендентами, на получение финансовой поддержки  являются субъекты малого и среднего предпринимательства, отвечающие требованиям </w:t>
      </w:r>
      <w:hyperlink r:id="rId14" w:history="1">
        <w:r w:rsidRPr="00D53A4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статьи 4</w:t>
        </w:r>
      </w:hyperlink>
      <w:r w:rsidRPr="00D53A40">
        <w:rPr>
          <w:rFonts w:ascii="Times New Roman" w:hAnsi="Times New Roman" w:cs="Times New Roman"/>
          <w:sz w:val="28"/>
          <w:szCs w:val="28"/>
        </w:rPr>
        <w:t xml:space="preserve"> Федерального закона от 24.07.2007 № 209-ФЗ «О развитии малого и среднего предпринимательства в Российской Федерации», осуществляющие деятельность на территории </w:t>
      </w:r>
      <w:proofErr w:type="spellStart"/>
      <w:r w:rsidRPr="00D53A40">
        <w:rPr>
          <w:rFonts w:ascii="Times New Roman" w:hAnsi="Times New Roman" w:cs="Times New Roman"/>
          <w:sz w:val="28"/>
          <w:szCs w:val="28"/>
        </w:rPr>
        <w:t>Прионежского</w:t>
      </w:r>
      <w:proofErr w:type="spellEnd"/>
      <w:r w:rsidRPr="00D53A4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CD6AC3">
        <w:rPr>
          <w:rFonts w:ascii="Times New Roman" w:hAnsi="Times New Roman" w:cs="Times New Roman"/>
          <w:sz w:val="28"/>
          <w:szCs w:val="28"/>
        </w:rPr>
        <w:t xml:space="preserve">и состоящие на учете  </w:t>
      </w:r>
      <w:r w:rsidRPr="00CD6AC3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в налоговом органе по </w:t>
      </w:r>
      <w:proofErr w:type="spellStart"/>
      <w:r w:rsidRPr="00CD6AC3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Прионежскому</w:t>
      </w:r>
      <w:proofErr w:type="spellEnd"/>
      <w:r w:rsidRPr="00CD6AC3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муниципальному району в установленном </w:t>
      </w:r>
      <w:hyperlink r:id="rId15" w:history="1">
        <w:r w:rsidRPr="00CD6AC3">
          <w:rPr>
            <w:rFonts w:ascii="Times New Roman" w:eastAsia="Times New Roman" w:hAnsi="Times New Roman" w:cs="Times New Roman"/>
            <w:sz w:val="28"/>
            <w:szCs w:val="28"/>
          </w:rPr>
          <w:t>законодательством</w:t>
        </w:r>
      </w:hyperlink>
      <w:r w:rsidRPr="00CD6AC3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порядке</w:t>
      </w:r>
      <w:r w:rsidRPr="00CD6AC3">
        <w:rPr>
          <w:rFonts w:ascii="Times New Roman" w:hAnsi="Times New Roman" w:cs="Times New Roman"/>
          <w:sz w:val="28"/>
          <w:szCs w:val="28"/>
        </w:rPr>
        <w:t xml:space="preserve">, </w:t>
      </w:r>
      <w:r w:rsidR="00DD0558" w:rsidRPr="00CD6AC3">
        <w:rPr>
          <w:rFonts w:ascii="Times New Roman" w:hAnsi="Times New Roman" w:cs="Times New Roman"/>
          <w:sz w:val="28"/>
          <w:szCs w:val="28"/>
        </w:rPr>
        <w:t xml:space="preserve">или уполномоченные ими представители </w:t>
      </w:r>
      <w:r w:rsidRPr="00CD6AC3">
        <w:rPr>
          <w:rFonts w:ascii="Times New Roman" w:hAnsi="Times New Roman" w:cs="Times New Roman"/>
          <w:sz w:val="28"/>
          <w:szCs w:val="28"/>
        </w:rPr>
        <w:t>обратившиеся в Администрацию с заявлением о предоставлении финансовой поддержки, (далее-Претендент).</w:t>
      </w:r>
    </w:p>
    <w:p w:rsidR="00CD6AC3" w:rsidRDefault="00CD6AC3" w:rsidP="00CD6AC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1.5.</w:t>
      </w:r>
      <w:r w:rsidRPr="00D53A40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</w:t>
      </w:r>
      <w:r w:rsidRPr="00D53A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Заявка на участие в конкурсе (далее - заявка) представляется в Администрацию.</w:t>
      </w:r>
    </w:p>
    <w:p w:rsidR="00CD6AC3" w:rsidRPr="00D53A40" w:rsidRDefault="00CD6AC3" w:rsidP="00CD6AC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EA279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Документы в составе заявки должны быть составлены на русском языке, за исключением тех документов, оригиналы, которых выданы Претенденту третьим лицами на ином языке. В этом случае, указанные документы должны быть представлены на языке оригинала с обязательным приложением подстрочного перевода на русский язык, выполненного на отдельных листах. Претендент несет установленную законом ответственность за достоверность предоставляемых в составе заявки документов.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</w:t>
      </w:r>
      <w:r w:rsidRPr="00D53A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Претендент вправе подать только одну заявку на получение финансовой поддержки. </w:t>
      </w:r>
    </w:p>
    <w:p w:rsidR="001D26AC" w:rsidRPr="00D53A40" w:rsidRDefault="001D26AC" w:rsidP="001D26AC">
      <w:pPr>
        <w:pStyle w:val="ConsPlusNormal"/>
        <w:spacing w:line="288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6225" w:rsidRPr="00D53A40" w:rsidRDefault="00F96B9B" w:rsidP="007959E8">
      <w:pPr>
        <w:pStyle w:val="ConsPlusNormal"/>
        <w:numPr>
          <w:ilvl w:val="0"/>
          <w:numId w:val="12"/>
        </w:numPr>
        <w:spacing w:line="288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D53A40">
        <w:rPr>
          <w:rFonts w:ascii="Times New Roman" w:hAnsi="Times New Roman" w:cs="Times New Roman"/>
          <w:sz w:val="28"/>
          <w:szCs w:val="28"/>
        </w:rPr>
        <w:t>Условия получения финансовой поддержки и перечень документов</w:t>
      </w:r>
    </w:p>
    <w:p w:rsidR="00F96B9B" w:rsidRDefault="00F96B9B" w:rsidP="00F96B9B">
      <w:pPr>
        <w:pStyle w:val="ConsPlusNormal"/>
        <w:spacing w:line="288" w:lineRule="auto"/>
        <w:ind w:right="-284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53A40">
        <w:rPr>
          <w:rFonts w:ascii="Times New Roman" w:hAnsi="Times New Roman" w:cs="Times New Roman"/>
          <w:sz w:val="28"/>
          <w:szCs w:val="28"/>
        </w:rPr>
        <w:t>предъявляемых претендентом</w:t>
      </w:r>
      <w:r w:rsidR="00A323F6" w:rsidRPr="00D53A40">
        <w:rPr>
          <w:rFonts w:ascii="Times New Roman" w:hAnsi="Times New Roman" w:cs="Times New Roman"/>
          <w:sz w:val="28"/>
          <w:szCs w:val="28"/>
        </w:rPr>
        <w:t xml:space="preserve"> для участия в конкурсе</w:t>
      </w:r>
    </w:p>
    <w:p w:rsidR="00DD0558" w:rsidRDefault="00DD0558" w:rsidP="00F96B9B">
      <w:pPr>
        <w:pStyle w:val="ConsPlusNormal"/>
        <w:spacing w:line="288" w:lineRule="auto"/>
        <w:ind w:right="-284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D0558" w:rsidRDefault="00DD0558" w:rsidP="00A775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hi-IN" w:bidi="hi-IN"/>
        </w:rPr>
        <w:t xml:space="preserve">2.1. Финансовая поддержка Претендентам оказывается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hi-IN" w:bidi="hi-IN"/>
        </w:rPr>
        <w:t>при  предъявлении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hi-IN" w:bidi="hi-IN"/>
        </w:rPr>
        <w:t xml:space="preserve"> документов и соблюдении следующих условий</w:t>
      </w:r>
    </w:p>
    <w:p w:rsidR="00427782" w:rsidRPr="00A7758D" w:rsidRDefault="00F96B9B" w:rsidP="00A775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hi-IN" w:bidi="hi-IN"/>
        </w:rPr>
      </w:pPr>
      <w:r w:rsidRPr="00D53A40">
        <w:rPr>
          <w:rFonts w:ascii="Times New Roman" w:eastAsia="Times New Roman" w:hAnsi="Times New Roman" w:cs="Times New Roman"/>
          <w:bCs/>
          <w:sz w:val="28"/>
          <w:szCs w:val="28"/>
          <w:lang w:eastAsia="hi-IN" w:bidi="hi-IN"/>
        </w:rPr>
        <w:t>2.1.</w:t>
      </w:r>
      <w:r w:rsidR="00DD0558">
        <w:rPr>
          <w:rFonts w:ascii="Times New Roman" w:eastAsia="Times New Roman" w:hAnsi="Times New Roman" w:cs="Times New Roman"/>
          <w:bCs/>
          <w:sz w:val="28"/>
          <w:szCs w:val="28"/>
          <w:lang w:eastAsia="hi-IN" w:bidi="hi-IN"/>
        </w:rPr>
        <w:t>1</w:t>
      </w:r>
      <w:r w:rsidRPr="00D53A40">
        <w:rPr>
          <w:rFonts w:ascii="Times New Roman" w:eastAsia="Times New Roman" w:hAnsi="Times New Roman" w:cs="Times New Roman"/>
          <w:bCs/>
          <w:sz w:val="28"/>
          <w:szCs w:val="28"/>
          <w:lang w:eastAsia="hi-IN" w:bidi="hi-IN"/>
        </w:rPr>
        <w:t xml:space="preserve"> </w:t>
      </w:r>
      <w:r w:rsidR="00427782" w:rsidRPr="00A7758D">
        <w:rPr>
          <w:rFonts w:ascii="Times New Roman" w:eastAsia="Times New Roman" w:hAnsi="Times New Roman" w:cs="Times New Roman"/>
          <w:b/>
          <w:bCs/>
          <w:sz w:val="26"/>
          <w:szCs w:val="26"/>
          <w:lang w:eastAsia="hi-IN" w:bidi="hi-IN"/>
        </w:rPr>
        <w:t>Предоставление гранта в форме субсидий начинающим субъектам малого предпринимательства на создание собственного дела</w:t>
      </w:r>
      <w:r w:rsidR="00427782" w:rsidRPr="00A7758D">
        <w:rPr>
          <w:rFonts w:ascii="Times New Roman" w:eastAsia="Times New Roman" w:hAnsi="Times New Roman" w:cs="Times New Roman"/>
          <w:bCs/>
          <w:sz w:val="26"/>
          <w:szCs w:val="26"/>
          <w:lang w:eastAsia="hi-IN" w:bidi="hi-IN"/>
        </w:rPr>
        <w:t>:</w:t>
      </w:r>
    </w:p>
    <w:p w:rsidR="00184F5B" w:rsidRPr="00EA279D" w:rsidRDefault="00184F5B" w:rsidP="00EA279D">
      <w:pPr>
        <w:widowControl w:val="0"/>
        <w:numPr>
          <w:ilvl w:val="0"/>
          <w:numId w:val="1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EA279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грант предоставляется только впервые зарегистрированному и действующему менее одного года (на дату подачи заявки) субъекту малого предпринимательства;</w:t>
      </w:r>
    </w:p>
    <w:p w:rsidR="00184F5B" w:rsidRPr="00EA279D" w:rsidRDefault="00184F5B" w:rsidP="00EA279D">
      <w:pPr>
        <w:widowControl w:val="0"/>
        <w:numPr>
          <w:ilvl w:val="0"/>
          <w:numId w:val="1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bookmarkStart w:id="1" w:name="_Hlk512503812"/>
      <w:r w:rsidRPr="00EA279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субъект малого предпринимательства осуществляет деятельность на территории </w:t>
      </w:r>
      <w:proofErr w:type="spellStart"/>
      <w:r w:rsidRPr="00EA279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Прионежского</w:t>
      </w:r>
      <w:proofErr w:type="spellEnd"/>
      <w:r w:rsidRPr="00EA279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муниципального района, состоит на учете в налоговом органе по </w:t>
      </w:r>
      <w:proofErr w:type="spellStart"/>
      <w:r w:rsidRPr="00EA279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Прионежскому</w:t>
      </w:r>
      <w:proofErr w:type="spellEnd"/>
      <w:r w:rsidRPr="00EA279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муниципальному району в установленном </w:t>
      </w:r>
      <w:hyperlink r:id="rId16" w:history="1">
        <w:r w:rsidRPr="00EA279D">
          <w:rPr>
            <w:rFonts w:ascii="Times New Roman" w:eastAsia="Times New Roman" w:hAnsi="Times New Roman" w:cs="Times New Roman"/>
            <w:sz w:val="28"/>
            <w:szCs w:val="28"/>
          </w:rPr>
          <w:t>законодательством</w:t>
        </w:r>
      </w:hyperlink>
      <w:r w:rsidRPr="00EA279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порядке и отвечает требованиям Федерального </w:t>
      </w:r>
      <w:hyperlink r:id="rId17" w:history="1">
        <w:r w:rsidRPr="00EA279D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 w:rsidRPr="00EA279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от 24 июля 2007 года N 209-ФЗ «О развитии малого и </w:t>
      </w:r>
      <w:r w:rsidRPr="00EA279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lastRenderedPageBreak/>
        <w:t>среднего предпринимательства в Российской Федерации»;</w:t>
      </w:r>
    </w:p>
    <w:bookmarkEnd w:id="1"/>
    <w:p w:rsidR="00184F5B" w:rsidRPr="00EA279D" w:rsidRDefault="00184F5B" w:rsidP="00EA279D">
      <w:pPr>
        <w:widowControl w:val="0"/>
        <w:numPr>
          <w:ilvl w:val="0"/>
          <w:numId w:val="1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EA279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размер гранта не превышает 300 тыс. рублей на одного получателя поддержки;</w:t>
      </w:r>
    </w:p>
    <w:p w:rsidR="00184F5B" w:rsidRPr="00EA279D" w:rsidRDefault="00184F5B" w:rsidP="00EA279D">
      <w:pPr>
        <w:widowControl w:val="0"/>
        <w:numPr>
          <w:ilvl w:val="0"/>
          <w:numId w:val="1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EA279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грант предоставляется в случае подтверждения субъектом малого предпринимательства вложения (осуществления затрат) собственных средств в размере не менее 15 процентов от размера получаемого гранта на реализацию бизнес-проекта на дату подачи заявления о предоставлении гранта;</w:t>
      </w:r>
    </w:p>
    <w:p w:rsidR="00184F5B" w:rsidRPr="00EA279D" w:rsidRDefault="00184F5B" w:rsidP="00EA279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EA279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Приоритетные целевые группы учредителей малых предприятий (индивидуальных предпринимателей) - получателей грантов - зарегистрированные безработные, работники,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работников), военнослужащие, уволенные в запас в связи с сокращением Вооруженных Сил, молодые семьи, имеющие детей, в том числе неполные молодые семьи, состоящие из одного молодого родителя и одного ребенка и более, при условии что возраст каждого из супругов либо одного родителя в неполной семье не превышает 35 лет; неполные семьи; многодетные семьи; семьи, воспитывающие детей-инвалидов.</w:t>
      </w:r>
    </w:p>
    <w:p w:rsidR="00184F5B" w:rsidRPr="00EA279D" w:rsidRDefault="00184F5B" w:rsidP="00EA279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EA279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Грант предоставляется субъекту малого предпринимательства на финансирование следующих затрат, предусмотренных бизнес-проектом:</w:t>
      </w:r>
    </w:p>
    <w:p w:rsidR="00184F5B" w:rsidRPr="00EA279D" w:rsidRDefault="00184F5B" w:rsidP="00EA279D">
      <w:pPr>
        <w:widowControl w:val="0"/>
        <w:numPr>
          <w:ilvl w:val="0"/>
          <w:numId w:val="14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EA279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приобретение основных средств, за исключением недвижимости, относящейся к жилому фонду, земельных участков, легковых автомобилей (за исключением автобусов любых типов, предназначенных для перевозки восьми и более человек, а также грузопассажирских автомобилей-фургонов);</w:t>
      </w:r>
    </w:p>
    <w:p w:rsidR="00184F5B" w:rsidRPr="00EA279D" w:rsidRDefault="00184F5B" w:rsidP="00EA279D">
      <w:pPr>
        <w:widowControl w:val="0"/>
        <w:numPr>
          <w:ilvl w:val="0"/>
          <w:numId w:val="14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EA279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расходов по регистрации субъекта малого предпринимательства, к которым относятся: государственная пошлина за государственную регистрацию юридического лица; государственная пошлина за государственную регистрацию физического лица в качестве индивидуального предпринимателя; государственная пошлина за свидетельствование подлинности подписи, если такое свидетельствование обязательно в соответствии с законодательством Российской Федерации на банковских карточках и на заявлениях о регистрации юридических лиц; оплата услуг по изготовлению печати (при наличии печати); расходы на открытие расчетного счета при регистрации субъекта малого предпринимательства.</w:t>
      </w:r>
    </w:p>
    <w:p w:rsidR="007E7D63" w:rsidRPr="00EA279D" w:rsidRDefault="007E7D63" w:rsidP="00EA279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EA279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Для рассмотрения вопроса о предоставлении </w:t>
      </w:r>
      <w:r w:rsidR="00DB3785" w:rsidRPr="00EA279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гранта претендент</w:t>
      </w:r>
      <w:r w:rsidRPr="00EA279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представляет заявку, состоящую из следующих документов:</w:t>
      </w:r>
    </w:p>
    <w:p w:rsidR="00184F5B" w:rsidRPr="00EA279D" w:rsidRDefault="00184F5B" w:rsidP="00EA279D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EA279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письменное заявление о предоставлении субсидии с подтверждением объема собственных средств, вложенных в реализацию бизнес-проекта</w:t>
      </w:r>
      <w:r w:rsidR="00EA279D" w:rsidRPr="00EA279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(приложение № 1)</w:t>
      </w:r>
      <w:r w:rsidRPr="00EA279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</w:t>
      </w:r>
    </w:p>
    <w:p w:rsidR="00184F5B" w:rsidRPr="00EA279D" w:rsidRDefault="00184F5B" w:rsidP="00EA279D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EA279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заверенные Претендентом (для индивидуальных предпринимателей - подписью индивидуального предпринимателя - Претендента (с расшифровкой подписи) и датой заверения; для юридического лица - подписью руководителя Претендента (с расшифровкой подписи), печатью организации-Претендента (при наличии) и датой заверения):</w:t>
      </w:r>
    </w:p>
    <w:p w:rsidR="00184F5B" w:rsidRPr="00EA279D" w:rsidRDefault="00184F5B" w:rsidP="00EA279D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EA279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lastRenderedPageBreak/>
        <w:t>копии учредительных документов - для юридического лица;</w:t>
      </w:r>
    </w:p>
    <w:p w:rsidR="00184F5B" w:rsidRPr="00EA279D" w:rsidRDefault="00184F5B" w:rsidP="00EA279D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EA279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копию свидетельства о постановке на учет в налоговом органе;</w:t>
      </w:r>
    </w:p>
    <w:p w:rsidR="00184F5B" w:rsidRPr="00EA279D" w:rsidRDefault="00184F5B" w:rsidP="00EA279D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EA279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копию свидетельства о государственной регистрации физического лица в качестве индивидуального предпринимателя или копию свидетельства о государственной регистрации юридического лица;</w:t>
      </w:r>
    </w:p>
    <w:p w:rsidR="00184F5B" w:rsidRPr="00EA279D" w:rsidRDefault="00184F5B" w:rsidP="00EA279D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EA279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копию приказа о назначении руководителя - для юридического лица;</w:t>
      </w:r>
    </w:p>
    <w:p w:rsidR="00184F5B" w:rsidRPr="00EA279D" w:rsidRDefault="00184F5B" w:rsidP="00EA279D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EA279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справку об отсутствии задолженности по выплате заработной платы наемным работникам и об установлении размера заработной платы наемных работников не ниже прожиточного минимума, установленного на территории </w:t>
      </w:r>
      <w:proofErr w:type="spellStart"/>
      <w:r w:rsidRPr="00EA279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Прионежского</w:t>
      </w:r>
      <w:proofErr w:type="spellEnd"/>
      <w:r w:rsidRPr="00EA279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муниципального района для трудоспособного населения;</w:t>
      </w:r>
    </w:p>
    <w:p w:rsidR="00184F5B" w:rsidRPr="00EA279D" w:rsidRDefault="00184F5B" w:rsidP="00EA279D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EA279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информацию, подтверждающую, что в отношении Претендента не возбуждено дело о несостоятельности (банкротстве) и не введена процедура банкротства в установленном </w:t>
      </w:r>
      <w:hyperlink r:id="rId18" w:history="1">
        <w:r w:rsidRPr="00EA279D">
          <w:rPr>
            <w:rFonts w:ascii="Times New Roman" w:eastAsia="Times New Roman" w:hAnsi="Times New Roman" w:cs="Times New Roman"/>
            <w:sz w:val="28"/>
            <w:szCs w:val="28"/>
          </w:rPr>
          <w:t>законодательством</w:t>
        </w:r>
      </w:hyperlink>
      <w:r w:rsidRPr="00EA279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порядке, а также об отсутствии процедур ликвидации или реорганизации (по состоянию на месяц подачи заявки);</w:t>
      </w:r>
    </w:p>
    <w:p w:rsidR="00184F5B" w:rsidRPr="00EA279D" w:rsidRDefault="00184F5B" w:rsidP="00EA279D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EA279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бизнес-проект, включающий инвестиционный план с указанием источников финансирования (собственные средства, заемные средства и средства поддержки в соответствии с Программой);</w:t>
      </w:r>
    </w:p>
    <w:p w:rsidR="00184F5B" w:rsidRPr="00EA279D" w:rsidRDefault="00184F5B" w:rsidP="00EA279D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EA279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копии документов, подтверждающих собственные вложения Претендента в бизнес-проект в размере не менее 15 процентов от суммы гранта: </w:t>
      </w:r>
      <w:r w:rsidR="00D53A40" w:rsidRPr="00EA279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договоры, счета</w:t>
      </w:r>
      <w:r w:rsidRPr="00EA279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, платежные поручения, счета-фактуры, товарные накладные, товарные чеки, иные подтверждающие документы;</w:t>
      </w:r>
    </w:p>
    <w:p w:rsidR="00184F5B" w:rsidRPr="00EA279D" w:rsidRDefault="00184F5B" w:rsidP="00EA279D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EA279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документы, подтверждающие принадлежность учредителей малого предприятия или зарегистрированного индивидуального предпринимателя к приоритетным целевым группам на момент регистрации малого предприятия или индивидуального предпринимателя:</w:t>
      </w:r>
    </w:p>
    <w:p w:rsidR="00184F5B" w:rsidRPr="00EA279D" w:rsidRDefault="00184F5B" w:rsidP="00EA279D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EA279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для работников, находящихся под угрозой массового увольнения, - справку от работодателя: об установлении неполного рабочего времени, о временной приостановке работ, о предоставлении отпуска без сохранения заработной платы, о проведении мероприятий по высвобождению работников и о сообщении в письменной форме в органы службы занятости о проведении соответствующих мероприятий;</w:t>
      </w:r>
    </w:p>
    <w:p w:rsidR="00184F5B" w:rsidRPr="00EA279D" w:rsidRDefault="00184F5B" w:rsidP="00EA279D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EA279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для военнослужащих, уволенных с военной службы в запас в связи с сокращением Вооруженных Сил Российской Федерации (при сроке службы не менее 10 календарных лет) - копию военного билета.</w:t>
      </w:r>
    </w:p>
    <w:p w:rsidR="00427782" w:rsidRPr="00EA279D" w:rsidRDefault="00F96B9B" w:rsidP="00EA2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EA279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2.1.</w:t>
      </w:r>
      <w:r w:rsidR="00DD055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2.</w:t>
      </w:r>
      <w:r w:rsidR="00427782" w:rsidRPr="00EA279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427782" w:rsidRPr="00EA279D"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  <w:t>Субсидирование части затрат субъектов малого и среднего предпринимательства, связанных с приобретением специализированных автомагазинов для</w:t>
      </w:r>
      <w:r w:rsidR="00427782" w:rsidRPr="00EA279D">
        <w:rPr>
          <w:rFonts w:ascii="Times New Roman" w:eastAsia="Times New Roman" w:hAnsi="Times New Roman" w:cs="Times New Roman"/>
          <w:bCs/>
          <w:sz w:val="28"/>
          <w:szCs w:val="28"/>
          <w:lang w:eastAsia="hi-IN" w:bidi="hi-IN"/>
        </w:rPr>
        <w:t xml:space="preserve"> осуществления торговой деятельности в удаленных и </w:t>
      </w:r>
      <w:r w:rsidR="00427782" w:rsidRPr="00EA279D"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  <w:t xml:space="preserve">труднодоступных населенных пунктах </w:t>
      </w:r>
      <w:proofErr w:type="spellStart"/>
      <w:r w:rsidR="00427782" w:rsidRPr="00EA279D"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  <w:t>Прионежского</w:t>
      </w:r>
      <w:proofErr w:type="spellEnd"/>
      <w:r w:rsidR="00427782" w:rsidRPr="00EA279D"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  <w:t xml:space="preserve"> района, осуществляется при соблюдении следующих условий:</w:t>
      </w:r>
    </w:p>
    <w:p w:rsidR="00184F5B" w:rsidRPr="00EA279D" w:rsidRDefault="00184F5B" w:rsidP="00EA279D">
      <w:pPr>
        <w:widowControl w:val="0"/>
        <w:numPr>
          <w:ilvl w:val="0"/>
          <w:numId w:val="1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EA279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размер субсидии субъекту малого и среднего предпринимательства за счет бюджетных средств не может превышать 700 тыс. рублей из расчета не более 70% произведенных субъектом малого и </w:t>
      </w:r>
      <w:r w:rsidRPr="00EA279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lastRenderedPageBreak/>
        <w:t xml:space="preserve">среднего предпринимательства затрат на приобретение в собственность специализированных автомагазинов для </w:t>
      </w:r>
      <w:r w:rsidRPr="00EA279D">
        <w:rPr>
          <w:rFonts w:ascii="Times New Roman" w:eastAsia="Times New Roman" w:hAnsi="Times New Roman" w:cs="Times New Roman"/>
          <w:iCs/>
          <w:sz w:val="28"/>
          <w:szCs w:val="28"/>
          <w:lang w:eastAsia="hi-IN" w:bidi="hi-IN"/>
        </w:rPr>
        <w:t xml:space="preserve">осуществления торговой деятельности в удаленных и труднодоступных населенных пунктах </w:t>
      </w:r>
      <w:proofErr w:type="spellStart"/>
      <w:r w:rsidRPr="00EA279D">
        <w:rPr>
          <w:rFonts w:ascii="Times New Roman" w:eastAsia="Times New Roman" w:hAnsi="Times New Roman" w:cs="Times New Roman"/>
          <w:iCs/>
          <w:sz w:val="28"/>
          <w:szCs w:val="28"/>
          <w:lang w:eastAsia="hi-IN" w:bidi="hi-IN"/>
        </w:rPr>
        <w:t>Прионежского</w:t>
      </w:r>
      <w:proofErr w:type="spellEnd"/>
      <w:r w:rsidRPr="00EA279D">
        <w:rPr>
          <w:rFonts w:ascii="Times New Roman" w:eastAsia="Times New Roman" w:hAnsi="Times New Roman" w:cs="Times New Roman"/>
          <w:iCs/>
          <w:sz w:val="28"/>
          <w:szCs w:val="28"/>
          <w:lang w:eastAsia="hi-IN" w:bidi="hi-IN"/>
        </w:rPr>
        <w:t xml:space="preserve"> района </w:t>
      </w:r>
      <w:r w:rsidRPr="00EA279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в текущем финансовом году; </w:t>
      </w:r>
    </w:p>
    <w:p w:rsidR="00184F5B" w:rsidRPr="00EA279D" w:rsidRDefault="00D53A40" w:rsidP="00EA279D">
      <w:pPr>
        <w:widowControl w:val="0"/>
        <w:numPr>
          <w:ilvl w:val="0"/>
          <w:numId w:val="1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EA279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осуществление субъектом</w:t>
      </w:r>
      <w:r w:rsidR="00184F5B" w:rsidRPr="00EA279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малого и среднего предпринимательства торговой деятельности с использованием специализированных автомагазинов в удаленных и труднодоступных населенных пунктах </w:t>
      </w:r>
      <w:proofErr w:type="spellStart"/>
      <w:r w:rsidR="00184F5B" w:rsidRPr="00EA279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Прионежского</w:t>
      </w:r>
      <w:proofErr w:type="spellEnd"/>
      <w:r w:rsidR="00184F5B" w:rsidRPr="00EA279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района в течение пяти лет после получения субсидии. </w:t>
      </w:r>
    </w:p>
    <w:p w:rsidR="00184F5B" w:rsidRPr="00EA279D" w:rsidRDefault="00184F5B" w:rsidP="00EA279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EA279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Для рассмотрения вопроса о предоставлении субсидии Претендент представляет заявку, состоящую из следующих документов:</w:t>
      </w:r>
    </w:p>
    <w:p w:rsidR="00184F5B" w:rsidRPr="00EA279D" w:rsidRDefault="00184F5B" w:rsidP="00EA279D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EA279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письменное </w:t>
      </w:r>
      <w:hyperlink r:id="rId19" w:anchor="P482" w:history="1">
        <w:r w:rsidRPr="00EA279D">
          <w:rPr>
            <w:rFonts w:ascii="Times New Roman" w:eastAsia="Times New Roman" w:hAnsi="Times New Roman" w:cs="Times New Roman"/>
            <w:color w:val="00000A"/>
            <w:sz w:val="28"/>
            <w:szCs w:val="28"/>
          </w:rPr>
          <w:t>заявление</w:t>
        </w:r>
      </w:hyperlink>
      <w:r w:rsidRPr="00EA279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на предоставление субсидии на возмещение части затрат;</w:t>
      </w:r>
    </w:p>
    <w:p w:rsidR="00184F5B" w:rsidRPr="00EA279D" w:rsidRDefault="00184F5B" w:rsidP="00EA279D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EA279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заверенные Претендентом (для индивидуальных предпринимателей - подпись индивидуального </w:t>
      </w:r>
      <w:r w:rsidR="00DD0558" w:rsidRPr="00EA279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предпринимателя (</w:t>
      </w:r>
      <w:r w:rsidRPr="00EA279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с расшифровкой подписи) и датой заверения); для юридического лица - подписью руководителя Претендента (с расшифровкой подписи), печатью организации-Претендента (при наличии) и датой заверения):</w:t>
      </w:r>
    </w:p>
    <w:p w:rsidR="00184F5B" w:rsidRPr="00EA279D" w:rsidRDefault="00184F5B" w:rsidP="00EA279D">
      <w:pPr>
        <w:widowControl w:val="0"/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EA279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копии учредительных документов - для юридического лица;</w:t>
      </w:r>
    </w:p>
    <w:p w:rsidR="00184F5B" w:rsidRPr="00EA279D" w:rsidRDefault="00184F5B" w:rsidP="00EA279D">
      <w:pPr>
        <w:widowControl w:val="0"/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EA279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копию свидетельства о постановке на учет в налоговом органе;</w:t>
      </w:r>
    </w:p>
    <w:p w:rsidR="00184F5B" w:rsidRPr="00EA279D" w:rsidRDefault="00184F5B" w:rsidP="00EA279D">
      <w:pPr>
        <w:widowControl w:val="0"/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EA279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копию свидетельства о государственной регистрации физического лица в качестве индивидуального предпринимателя или копию свидетельства о государственной регистрации юридического лица;</w:t>
      </w:r>
    </w:p>
    <w:p w:rsidR="00184F5B" w:rsidRPr="00EA279D" w:rsidRDefault="00184F5B" w:rsidP="00EA279D">
      <w:pPr>
        <w:widowControl w:val="0"/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EA279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копию приказа о назначении руководителя - для юридического лица;</w:t>
      </w:r>
    </w:p>
    <w:p w:rsidR="00184F5B" w:rsidRPr="00EA279D" w:rsidRDefault="00184F5B" w:rsidP="00EA279D">
      <w:pPr>
        <w:widowControl w:val="0"/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EA279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справку об отсутствии задолженности по выплате заработной платы наемным работникам и об установлении размера заработной платы наемных работников не ниже прожиточного минимума, установленного Соглашением о минимальной заработной плате в Республике Карелия;</w:t>
      </w:r>
    </w:p>
    <w:p w:rsidR="00184F5B" w:rsidRPr="00EA279D" w:rsidRDefault="00184F5B" w:rsidP="00EA279D">
      <w:pPr>
        <w:widowControl w:val="0"/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EA279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информацию, подтверждающую, что в отношении Претендента не возбуждено дело о несостоятельности (банкротстве) и не введена процедура банкротства в установленном </w:t>
      </w:r>
      <w:r w:rsidRPr="00EA279D">
        <w:rPr>
          <w:rFonts w:ascii="Times New Roman" w:eastAsia="Times New Roman" w:hAnsi="Times New Roman" w:cs="Times New Roman"/>
          <w:sz w:val="28"/>
          <w:szCs w:val="28"/>
        </w:rPr>
        <w:t>законодательством</w:t>
      </w:r>
      <w:r w:rsidRPr="00EA279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порядке, а также об отсутствии процедур ликвидации или реорганизации (по состоянию на месяц подачи заявки);</w:t>
      </w:r>
    </w:p>
    <w:p w:rsidR="00184F5B" w:rsidRPr="00EA279D" w:rsidRDefault="00184F5B" w:rsidP="00EA279D">
      <w:pPr>
        <w:widowControl w:val="0"/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EA279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бизнес-проект, включающий инвестиционный план с указанием источников финансирования (собственные средства, заемные средства и средства поддержки в соответствии с Программой);</w:t>
      </w:r>
    </w:p>
    <w:p w:rsidR="00184F5B" w:rsidRPr="00EA279D" w:rsidRDefault="00184F5B" w:rsidP="00EA279D">
      <w:pPr>
        <w:widowControl w:val="0"/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EA279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документы, подтверждающие право собственности </w:t>
      </w:r>
      <w:proofErr w:type="gramStart"/>
      <w:r w:rsidRPr="00EA279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на  специализированное</w:t>
      </w:r>
      <w:proofErr w:type="gramEnd"/>
      <w:r w:rsidRPr="00EA279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транспортное средство (договор купли-продажи);</w:t>
      </w:r>
    </w:p>
    <w:p w:rsidR="00184F5B" w:rsidRPr="00EA279D" w:rsidRDefault="00184F5B" w:rsidP="00EA279D">
      <w:pPr>
        <w:widowControl w:val="0"/>
        <w:numPr>
          <w:ilvl w:val="0"/>
          <w:numId w:val="4"/>
        </w:numPr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EA279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копия паспорта транспортного средства;</w:t>
      </w:r>
    </w:p>
    <w:p w:rsidR="00184F5B" w:rsidRPr="00EA279D" w:rsidRDefault="00184F5B" w:rsidP="00EA279D">
      <w:pPr>
        <w:widowControl w:val="0"/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EA279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копии документов, подтверждающих фактически произведенные Претендентом расходы за счет собственных средств на приобретение специализированного транспортного средства (заверенные подписью руководителя (с расшифровкой подписи), печатью организации (при ее наличии) и датой заверения): счета, счета-фактуры, платежные поручения, товарные накладные, иные документы.</w:t>
      </w:r>
    </w:p>
    <w:p w:rsidR="00184F5B" w:rsidRPr="00EA279D" w:rsidRDefault="00184F5B" w:rsidP="00EA279D">
      <w:pPr>
        <w:widowControl w:val="0"/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EA279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lastRenderedPageBreak/>
        <w:t>копии бухгалтерских документов, подтверждающих постановку на баланс специализированного транспортного средства, заверенные подписью руководителя (с расшифровкой подписи), печатью организации (при ее наличии) и датой заверения;</w:t>
      </w:r>
    </w:p>
    <w:p w:rsidR="00427782" w:rsidRPr="00EA279D" w:rsidRDefault="00184F5B" w:rsidP="00EA279D">
      <w:pPr>
        <w:widowControl w:val="0"/>
        <w:numPr>
          <w:ilvl w:val="0"/>
          <w:numId w:val="1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EA279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согласие Претендента на определение направления маршрута (движения) специализированного транспортного средства и </w:t>
      </w:r>
      <w:r w:rsidR="00D53A40" w:rsidRPr="00EA279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осуществление торговой</w:t>
      </w:r>
      <w:r w:rsidRPr="00EA279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деятельности в течение 5 лет </w:t>
      </w:r>
      <w:r w:rsidR="00D53A40" w:rsidRPr="00EA279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в населенных пунктах,</w:t>
      </w:r>
      <w:r w:rsidRPr="00EA279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</w:t>
      </w:r>
      <w:r w:rsidR="00D53A40" w:rsidRPr="00EA279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установленных Администрацией</w:t>
      </w:r>
      <w:r w:rsidRPr="00EA279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</w:t>
      </w:r>
      <w:proofErr w:type="spellStart"/>
      <w:r w:rsidR="00D53A40" w:rsidRPr="00EA279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Прионежского</w:t>
      </w:r>
      <w:proofErr w:type="spellEnd"/>
      <w:r w:rsidR="00D53A40" w:rsidRPr="00EA279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муниципального</w:t>
      </w:r>
      <w:r w:rsidRPr="00EA279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района</w:t>
      </w:r>
      <w:r w:rsidR="00427782" w:rsidRPr="00EA279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. </w:t>
      </w:r>
    </w:p>
    <w:p w:rsidR="00427782" w:rsidRPr="00EA279D" w:rsidRDefault="00F96B9B" w:rsidP="00EA2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hi-IN" w:bidi="hi-IN"/>
        </w:rPr>
      </w:pPr>
      <w:r w:rsidRPr="00EA279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2.1.</w:t>
      </w:r>
      <w:r w:rsidR="00DD055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</w:t>
      </w:r>
      <w:r w:rsidR="00427782" w:rsidRPr="00EA279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. </w:t>
      </w:r>
      <w:r w:rsidR="00427782" w:rsidRPr="00EA279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hi-IN" w:bidi="hi-IN"/>
        </w:rPr>
        <w:t>Субсидирование части затрат субъектов малого и среднего предпринимательства, связанных с уплатой процентов по кредитам, привлеченных в российских кредитных организациях, на строительство (реконструкцию) для осуществления предпринимательской деятельности</w:t>
      </w:r>
      <w:r w:rsidR="00427782" w:rsidRPr="00EA279D">
        <w:rPr>
          <w:rFonts w:ascii="Times New Roman" w:eastAsia="Times New Roman" w:hAnsi="Times New Roman" w:cs="Times New Roman"/>
          <w:bCs/>
          <w:iCs/>
          <w:sz w:val="28"/>
          <w:szCs w:val="28"/>
          <w:lang w:eastAsia="hi-IN" w:bidi="hi-IN"/>
        </w:rPr>
        <w:t>:</w:t>
      </w:r>
    </w:p>
    <w:p w:rsidR="00184F5B" w:rsidRPr="00EA279D" w:rsidRDefault="00184F5B" w:rsidP="00EA279D">
      <w:pPr>
        <w:widowControl w:val="0"/>
        <w:numPr>
          <w:ilvl w:val="0"/>
          <w:numId w:val="1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hi-IN" w:bidi="hi-IN"/>
        </w:rPr>
      </w:pPr>
      <w:r w:rsidRPr="00EA279D">
        <w:rPr>
          <w:rFonts w:ascii="Times New Roman" w:eastAsia="Times New Roman" w:hAnsi="Times New Roman" w:cs="Times New Roman"/>
          <w:iCs/>
          <w:sz w:val="28"/>
          <w:szCs w:val="28"/>
          <w:lang w:eastAsia="hi-IN" w:bidi="hi-IN"/>
        </w:rPr>
        <w:t>субсидии предоставляются из расчета не более трех четвертых ключевой ставки Банка России, но не более 70% от фактически произведенных субъектом малого и среднего предпринимательства затрат на уплату процентов по кредитам;</w:t>
      </w:r>
    </w:p>
    <w:p w:rsidR="00184F5B" w:rsidRPr="00EA279D" w:rsidRDefault="00184F5B" w:rsidP="00EA279D">
      <w:pPr>
        <w:widowControl w:val="0"/>
        <w:numPr>
          <w:ilvl w:val="0"/>
          <w:numId w:val="1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hi-IN" w:bidi="hi-IN"/>
        </w:rPr>
      </w:pPr>
      <w:r w:rsidRPr="00EA279D">
        <w:rPr>
          <w:rFonts w:ascii="Times New Roman" w:eastAsia="Times New Roman" w:hAnsi="Times New Roman" w:cs="Times New Roman"/>
          <w:iCs/>
          <w:sz w:val="28"/>
          <w:szCs w:val="28"/>
          <w:lang w:eastAsia="hi-IN" w:bidi="hi-IN"/>
        </w:rPr>
        <w:t>размер субсидии не превышает 1,5 млн. рублей на одного получателя поддержки;</w:t>
      </w:r>
    </w:p>
    <w:p w:rsidR="00184F5B" w:rsidRPr="00EA279D" w:rsidRDefault="00184F5B" w:rsidP="00EA279D">
      <w:pPr>
        <w:widowControl w:val="0"/>
        <w:numPr>
          <w:ilvl w:val="0"/>
          <w:numId w:val="1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hi-IN" w:bidi="hi-IN"/>
        </w:rPr>
      </w:pPr>
      <w:r w:rsidRPr="00EA279D">
        <w:rPr>
          <w:rFonts w:ascii="Times New Roman" w:eastAsia="Times New Roman" w:hAnsi="Times New Roman" w:cs="Times New Roman"/>
          <w:iCs/>
          <w:sz w:val="28"/>
          <w:szCs w:val="28"/>
          <w:lang w:eastAsia="hi-IN" w:bidi="hi-IN"/>
        </w:rPr>
        <w:t>отсутствие у субъектов малого и среднего предпринимательства задолженности по уплате налогов, сборов, а также пеней и штрафов за нарушение законодательства Российской Федерации о налогах и сборах (в том числе по налогу на доходы физических лиц) по состоянию на дату подачи заявки на участие в конкурсном отборе;</w:t>
      </w:r>
    </w:p>
    <w:p w:rsidR="00184F5B" w:rsidRPr="00EA279D" w:rsidRDefault="00184F5B" w:rsidP="00EA279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EA279D">
        <w:rPr>
          <w:rFonts w:ascii="Times New Roman" w:eastAsia="Times New Roman" w:hAnsi="Times New Roman" w:cs="Times New Roman"/>
          <w:iCs/>
          <w:sz w:val="28"/>
          <w:szCs w:val="28"/>
          <w:lang w:eastAsia="hi-IN" w:bidi="hi-IN"/>
        </w:rPr>
        <w:t xml:space="preserve">   Для рассмотрения вопроса о предоставлении субсидии Претендент представляет в сроки и по адресу</w:t>
      </w:r>
      <w:r w:rsidR="002D0391" w:rsidRPr="00EA279D">
        <w:rPr>
          <w:rFonts w:ascii="Times New Roman" w:eastAsia="Times New Roman" w:hAnsi="Times New Roman" w:cs="Times New Roman"/>
          <w:iCs/>
          <w:sz w:val="28"/>
          <w:szCs w:val="28"/>
          <w:lang w:eastAsia="hi-IN" w:bidi="hi-IN"/>
        </w:rPr>
        <w:t xml:space="preserve"> </w:t>
      </w:r>
      <w:r w:rsidRPr="00EA279D">
        <w:rPr>
          <w:rFonts w:ascii="Times New Roman" w:eastAsia="Times New Roman" w:hAnsi="Times New Roman" w:cs="Times New Roman"/>
          <w:iCs/>
          <w:sz w:val="28"/>
          <w:szCs w:val="28"/>
          <w:lang w:eastAsia="hi-IN" w:bidi="hi-IN"/>
        </w:rPr>
        <w:t>заявку, состоящую из следующих документов:</w:t>
      </w:r>
    </w:p>
    <w:p w:rsidR="00184F5B" w:rsidRPr="00EA279D" w:rsidRDefault="00184F5B" w:rsidP="00EA279D">
      <w:pPr>
        <w:widowControl w:val="0"/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EA279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письменное </w:t>
      </w:r>
      <w:hyperlink r:id="rId20" w:anchor="P482" w:history="1">
        <w:r w:rsidRPr="00EA279D">
          <w:rPr>
            <w:rFonts w:ascii="Times New Roman" w:eastAsia="Times New Roman" w:hAnsi="Times New Roman" w:cs="Times New Roman"/>
            <w:color w:val="00000A"/>
            <w:sz w:val="28"/>
            <w:szCs w:val="28"/>
          </w:rPr>
          <w:t>заявление</w:t>
        </w:r>
      </w:hyperlink>
      <w:r w:rsidRPr="00EA279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на предоставление субсидии на возмещение части затрат; </w:t>
      </w:r>
    </w:p>
    <w:p w:rsidR="00184F5B" w:rsidRPr="00EA279D" w:rsidRDefault="00184F5B" w:rsidP="00EA279D">
      <w:pPr>
        <w:widowControl w:val="0"/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EA279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заверенные Претендентом (для индивидуальных предпринимателей - подписью индивидуального предпринимателя - Претендента (с расшифровкой подписи) и датой заверения; для юридического лица - подписью руководителя Претендента (с расшифровкой подписи), печатью организации-Претендента (при наличии) и датой заверения):</w:t>
      </w:r>
    </w:p>
    <w:p w:rsidR="00184F5B" w:rsidRPr="00EA279D" w:rsidRDefault="00184F5B" w:rsidP="00EA279D">
      <w:pPr>
        <w:widowControl w:val="0"/>
        <w:numPr>
          <w:ilvl w:val="0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EA279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копии учредительных документов - для юридического лица;</w:t>
      </w:r>
    </w:p>
    <w:p w:rsidR="00184F5B" w:rsidRPr="00EA279D" w:rsidRDefault="00184F5B" w:rsidP="00EA279D">
      <w:pPr>
        <w:widowControl w:val="0"/>
        <w:numPr>
          <w:ilvl w:val="0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EA279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копии паспорта учредителя, руководителя, индивидуального предпринимателя.</w:t>
      </w:r>
    </w:p>
    <w:p w:rsidR="00184F5B" w:rsidRPr="00EA279D" w:rsidRDefault="00184F5B" w:rsidP="00EA279D">
      <w:pPr>
        <w:widowControl w:val="0"/>
        <w:numPr>
          <w:ilvl w:val="0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EA279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копию свидетельства о постановке на учет в налоговом органе;</w:t>
      </w:r>
    </w:p>
    <w:p w:rsidR="00184F5B" w:rsidRPr="00EA279D" w:rsidRDefault="00184F5B" w:rsidP="00EA279D">
      <w:pPr>
        <w:widowControl w:val="0"/>
        <w:numPr>
          <w:ilvl w:val="0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EA279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копию свидетельства о государственной регистрации физического лица в качестве индивидуального предпринимателя или копию свидетельства о государственной регистрации юридического лица;</w:t>
      </w:r>
    </w:p>
    <w:p w:rsidR="00184F5B" w:rsidRPr="00EA279D" w:rsidRDefault="00184F5B" w:rsidP="00EA279D">
      <w:pPr>
        <w:widowControl w:val="0"/>
        <w:numPr>
          <w:ilvl w:val="0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EA279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копии документов, подтверждающих назначение на должность руководителя юридического лица (решение учредителей, приказ);</w:t>
      </w:r>
    </w:p>
    <w:p w:rsidR="00184F5B" w:rsidRPr="00EA279D" w:rsidRDefault="00184F5B" w:rsidP="00EA279D">
      <w:pPr>
        <w:widowControl w:val="0"/>
        <w:numPr>
          <w:ilvl w:val="0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EA279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справку об отсутствии задолженности по выплате заработной платы наемным работникам и об установлении размера заработной платы наемных работников не ниже прожиточного минимума, установленного на </w:t>
      </w:r>
      <w:r w:rsidRPr="00EA279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lastRenderedPageBreak/>
        <w:t xml:space="preserve">территории </w:t>
      </w:r>
      <w:proofErr w:type="spellStart"/>
      <w:r w:rsidRPr="00EA279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Прионежского</w:t>
      </w:r>
      <w:proofErr w:type="spellEnd"/>
      <w:r w:rsidRPr="00EA279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муниципального района для трудоспособного населения;</w:t>
      </w:r>
    </w:p>
    <w:p w:rsidR="00184F5B" w:rsidRPr="00EA279D" w:rsidRDefault="00184F5B" w:rsidP="00EA279D">
      <w:pPr>
        <w:widowControl w:val="0"/>
        <w:numPr>
          <w:ilvl w:val="0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EA279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информацию, подтверждающую, что в отношении Претендента не возбуждено дело о несостоятельности (банкротстве) и не введена процедура банкротства в установленном </w:t>
      </w:r>
      <w:r w:rsidRPr="00EA279D">
        <w:rPr>
          <w:rFonts w:ascii="Times New Roman" w:eastAsia="Times New Roman" w:hAnsi="Times New Roman" w:cs="Times New Roman"/>
          <w:sz w:val="28"/>
          <w:szCs w:val="28"/>
        </w:rPr>
        <w:t>законодательством</w:t>
      </w:r>
      <w:r w:rsidRPr="00EA279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порядке, а также об отсутствии процедур ликвидации или реорганизации (по состоянию на месяц подачи заявки);</w:t>
      </w:r>
    </w:p>
    <w:p w:rsidR="00184F5B" w:rsidRPr="00EA279D" w:rsidRDefault="00184F5B" w:rsidP="00EA279D">
      <w:pPr>
        <w:widowControl w:val="0"/>
        <w:numPr>
          <w:ilvl w:val="0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EA279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бизнес-проект, включающий инвестиционный план с указанием источников финансирования (собственные средства, заемные средства и средства поддержки в соответствии с Программой);</w:t>
      </w:r>
    </w:p>
    <w:p w:rsidR="00184F5B" w:rsidRPr="00EA279D" w:rsidRDefault="00184F5B" w:rsidP="00EA279D">
      <w:pPr>
        <w:widowControl w:val="0"/>
        <w:numPr>
          <w:ilvl w:val="0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EA279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действующий на момент подачи заявки на участие в конкурсном отборе кредитный договор, заключенный с кредитной организацией, в соответствии с которым сумма привлеченного кредита составляет 1,5 </w:t>
      </w:r>
      <w:proofErr w:type="spellStart"/>
      <w:proofErr w:type="gramStart"/>
      <w:r w:rsidRPr="00EA279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млн.рублей</w:t>
      </w:r>
      <w:proofErr w:type="spellEnd"/>
      <w:proofErr w:type="gramEnd"/>
      <w:r w:rsidRPr="00EA279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и более;</w:t>
      </w:r>
    </w:p>
    <w:p w:rsidR="00184F5B" w:rsidRPr="00EA279D" w:rsidRDefault="00184F5B" w:rsidP="00EA279D">
      <w:pPr>
        <w:widowControl w:val="0"/>
        <w:numPr>
          <w:ilvl w:val="0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EA279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заверенные кредитной организацией выписка из ссудного счета и график погашения кредита;</w:t>
      </w:r>
    </w:p>
    <w:p w:rsidR="00184F5B" w:rsidRPr="00EA279D" w:rsidRDefault="00184F5B" w:rsidP="00EA279D">
      <w:pPr>
        <w:widowControl w:val="0"/>
        <w:numPr>
          <w:ilvl w:val="0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EA279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документы, подтверждающие осуществление расходов на уплату субъектом малого и среднего предпринимательства процентов по кредиту, в том числе платежные поручения, инкассовые поручения, платежные требования, платежные ордера, в размере не менее 10% от всей суммы процентов по кредиту;</w:t>
      </w:r>
    </w:p>
    <w:p w:rsidR="00184F5B" w:rsidRPr="00EA279D" w:rsidRDefault="00184F5B" w:rsidP="00EA279D">
      <w:pPr>
        <w:widowControl w:val="0"/>
        <w:numPr>
          <w:ilvl w:val="0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EA279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копии документов, подтверждающих целевое использование кредита и затраты на строительство(реконструкцию) для собственных нужд производственных зданий, строений и сооружений и (или) приобретение оборудования, включая затраты на монтаж оборудования в целях создания и (или) развития либо модернизации производства товаров (работ, услуг)</w:t>
      </w:r>
    </w:p>
    <w:p w:rsidR="00184F5B" w:rsidRPr="00EA279D" w:rsidRDefault="00184F5B" w:rsidP="00EA279D">
      <w:pPr>
        <w:widowControl w:val="0"/>
        <w:numPr>
          <w:ilvl w:val="0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EA279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справка кредитной организации об открытии наличии) счета для перечисления Заявителю средств субсидии расчет размера субсидии на субсидирование части затрат субъектов малого и среднего предпринимательства, связанных с уплатой процентов по кредитам, 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 развития либо модернизации производства товаров (работ, услуг)</w:t>
      </w:r>
    </w:p>
    <w:p w:rsidR="00427782" w:rsidRPr="00EA279D" w:rsidRDefault="00F96B9B" w:rsidP="00EA2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EA279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2.1.</w:t>
      </w:r>
      <w:r w:rsidR="00DD055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4</w:t>
      </w:r>
      <w:r w:rsidR="00427782" w:rsidRPr="00EA279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  <w:r w:rsidR="00427782" w:rsidRPr="00EA279D">
        <w:rPr>
          <w:rFonts w:ascii="Times New Roman" w:eastAsia="Times New Roman" w:hAnsi="Times New Roman" w:cs="Times New Roman"/>
          <w:bCs/>
          <w:iCs/>
          <w:sz w:val="28"/>
          <w:szCs w:val="28"/>
          <w:lang w:eastAsia="hi-IN" w:bidi="hi-IN"/>
        </w:rPr>
        <w:t xml:space="preserve"> </w:t>
      </w:r>
      <w:r w:rsidR="00427782" w:rsidRPr="00EA279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hi-IN" w:bidi="hi-IN"/>
        </w:rPr>
        <w:t>Субсидирование части затрат субъектов малого и среднего предпринимательства, связанных с приобретением оборудования в целях создания, и (или) развития, и (или) модернизации производства товаров (работ, услуг), осуществляется при соблюдении следующих условий:</w:t>
      </w:r>
    </w:p>
    <w:p w:rsidR="00184F5B" w:rsidRPr="00EA279D" w:rsidRDefault="00184F5B" w:rsidP="00EA279D">
      <w:pPr>
        <w:widowControl w:val="0"/>
        <w:numPr>
          <w:ilvl w:val="0"/>
          <w:numId w:val="1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hi-IN" w:bidi="hi-IN"/>
        </w:rPr>
      </w:pPr>
      <w:r w:rsidRPr="00EA279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размер субсидии не превышает 1,5 млн. рублей из расчета не более 50% произведенных субъектом малого и среднего предпринимательства затрат на приобретение в собственность оборудования, в целях создания, и (или) развития, и (или) модернизации производства товаров (работ, услуг) в текущем финансовом году; </w:t>
      </w:r>
    </w:p>
    <w:p w:rsidR="00184F5B" w:rsidRPr="00EA279D" w:rsidRDefault="00184F5B" w:rsidP="00EA279D">
      <w:pPr>
        <w:widowControl w:val="0"/>
        <w:numPr>
          <w:ilvl w:val="0"/>
          <w:numId w:val="1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EA279D">
        <w:rPr>
          <w:rFonts w:ascii="Times New Roman" w:eastAsia="Times New Roman" w:hAnsi="Times New Roman" w:cs="Times New Roman"/>
          <w:iCs/>
          <w:sz w:val="28"/>
          <w:szCs w:val="28"/>
          <w:lang w:eastAsia="hi-IN" w:bidi="hi-IN"/>
        </w:rPr>
        <w:t xml:space="preserve">субсидии предоставляются  на следующие виды оборудования: оборудование, устройства, механизмы транспортных средств (за исключением легковых автомобилей и воздушных судов), станки, приборы, аппараты, </w:t>
      </w:r>
      <w:r w:rsidRPr="00EA279D">
        <w:rPr>
          <w:rFonts w:ascii="Times New Roman" w:eastAsia="Times New Roman" w:hAnsi="Times New Roman" w:cs="Times New Roman"/>
          <w:iCs/>
          <w:sz w:val="28"/>
          <w:szCs w:val="28"/>
          <w:lang w:eastAsia="hi-IN" w:bidi="hi-IN"/>
        </w:rPr>
        <w:lastRenderedPageBreak/>
        <w:t>агрегаты, установки, машины, относящиеся ко второй и выше амортизационным группам по Классификации основных средств, включаемых в амортизационные группы, утвержденной постановлением Правительства Российской Федерации от 1 января 2002 года  № 1 «О Классификации основных средств, включаемых в амортизационные группы». К субсидированию принимаются затраты без учета налога на добавленную стоимость.</w:t>
      </w:r>
    </w:p>
    <w:p w:rsidR="00184F5B" w:rsidRPr="00EA279D" w:rsidRDefault="00184F5B" w:rsidP="00EA279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EA279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Для рассмотрения вопроса о предоставлении субсидии Претендент представляет заявку, состоящую из следующих документов:</w:t>
      </w:r>
    </w:p>
    <w:p w:rsidR="00184F5B" w:rsidRPr="00EA279D" w:rsidRDefault="00184F5B" w:rsidP="00EA279D">
      <w:pPr>
        <w:widowControl w:val="0"/>
        <w:numPr>
          <w:ilvl w:val="0"/>
          <w:numId w:val="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EA279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письменное </w:t>
      </w:r>
      <w:hyperlink r:id="rId21" w:anchor="P482" w:history="1">
        <w:r w:rsidRPr="00EA279D">
          <w:rPr>
            <w:rFonts w:ascii="Times New Roman" w:eastAsia="Times New Roman" w:hAnsi="Times New Roman" w:cs="Times New Roman"/>
            <w:color w:val="00000A"/>
            <w:sz w:val="28"/>
            <w:szCs w:val="28"/>
          </w:rPr>
          <w:t>заявление</w:t>
        </w:r>
      </w:hyperlink>
      <w:r w:rsidRPr="00EA279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на предоставление субсидии на возмещение части затрат;</w:t>
      </w:r>
    </w:p>
    <w:p w:rsidR="00184F5B" w:rsidRPr="00EA279D" w:rsidRDefault="00184F5B" w:rsidP="00EA279D">
      <w:pPr>
        <w:widowControl w:val="0"/>
        <w:numPr>
          <w:ilvl w:val="0"/>
          <w:numId w:val="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EA279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заверенные Претендентом (для индивидуальных предпринимателей - подписью индивидуального предпринимателя - Претендента (с расшифровкой подписи) и датой заверения; для юридического лица - подписью руководителя Претендента (с расшифровкой подписи), печатью организации-Претендента (при наличии) и датой заверения):</w:t>
      </w:r>
    </w:p>
    <w:p w:rsidR="00184F5B" w:rsidRPr="00EA279D" w:rsidRDefault="00184F5B" w:rsidP="00EA279D">
      <w:pPr>
        <w:widowControl w:val="0"/>
        <w:numPr>
          <w:ilvl w:val="0"/>
          <w:numId w:val="10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EA279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копии учредительных документов - для юридического лица;</w:t>
      </w:r>
    </w:p>
    <w:p w:rsidR="00184F5B" w:rsidRPr="00EA279D" w:rsidRDefault="00184F5B" w:rsidP="00EA279D">
      <w:pPr>
        <w:widowControl w:val="0"/>
        <w:numPr>
          <w:ilvl w:val="0"/>
          <w:numId w:val="10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EA279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копию свидетельства о постановке на учет в налоговом органе;</w:t>
      </w:r>
    </w:p>
    <w:p w:rsidR="00184F5B" w:rsidRPr="00EA279D" w:rsidRDefault="00184F5B" w:rsidP="00EA279D">
      <w:pPr>
        <w:widowControl w:val="0"/>
        <w:numPr>
          <w:ilvl w:val="0"/>
          <w:numId w:val="10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EA279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копию свидетельства о государственной регистрации физического лица в качестве индивидуального предпринимателя или копию свидетельства о государственной регистрации юридического лица;</w:t>
      </w:r>
    </w:p>
    <w:p w:rsidR="00184F5B" w:rsidRPr="00EA279D" w:rsidRDefault="00184F5B" w:rsidP="00EA279D">
      <w:pPr>
        <w:widowControl w:val="0"/>
        <w:numPr>
          <w:ilvl w:val="0"/>
          <w:numId w:val="10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EA279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копию приказа о назначении руководителя - для юридического лица;</w:t>
      </w:r>
    </w:p>
    <w:p w:rsidR="00184F5B" w:rsidRPr="00EA279D" w:rsidRDefault="00184F5B" w:rsidP="00EA279D">
      <w:pPr>
        <w:widowControl w:val="0"/>
        <w:numPr>
          <w:ilvl w:val="0"/>
          <w:numId w:val="10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EA279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справку об отсутствии задолженности по выплате заработной платы наемным работникам и об установлении размера заработной платы наемных работников не ниже прожиточного минимума, установленного на территории </w:t>
      </w:r>
      <w:proofErr w:type="spellStart"/>
      <w:r w:rsidRPr="00EA279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Прионежского</w:t>
      </w:r>
      <w:proofErr w:type="spellEnd"/>
      <w:r w:rsidRPr="00EA279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муниципального района для трудоспособного населения;</w:t>
      </w:r>
    </w:p>
    <w:p w:rsidR="00184F5B" w:rsidRPr="00EA279D" w:rsidRDefault="00184F5B" w:rsidP="00EA279D">
      <w:pPr>
        <w:widowControl w:val="0"/>
        <w:numPr>
          <w:ilvl w:val="0"/>
          <w:numId w:val="10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EA279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информацию, подтверждающую, что в отношении Претендента не возбуждено дело о несостоятельности (банкротстве) и не введена процедура банкротства в установленном </w:t>
      </w:r>
      <w:r w:rsidRPr="00EA279D">
        <w:rPr>
          <w:rFonts w:ascii="Times New Roman" w:eastAsia="Times New Roman" w:hAnsi="Times New Roman" w:cs="Times New Roman"/>
          <w:sz w:val="28"/>
          <w:szCs w:val="28"/>
        </w:rPr>
        <w:t>законодательством</w:t>
      </w:r>
      <w:r w:rsidRPr="00EA279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порядке, а также об отсутствии процедур ликвидации или реорганизации (по состоянию на месяц подачи заявки);</w:t>
      </w:r>
    </w:p>
    <w:p w:rsidR="00184F5B" w:rsidRPr="00EA279D" w:rsidRDefault="00184F5B" w:rsidP="00EA279D">
      <w:pPr>
        <w:widowControl w:val="0"/>
        <w:numPr>
          <w:ilvl w:val="0"/>
          <w:numId w:val="10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EA279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бизнес-проект, включающий инвестиционный план с указанием источников финансирования (собственные средства, заемные средства и средства поддержки в соответствии с Программой);</w:t>
      </w:r>
    </w:p>
    <w:p w:rsidR="00184F5B" w:rsidRPr="00EA279D" w:rsidRDefault="00184F5B" w:rsidP="00EA279D">
      <w:pPr>
        <w:widowControl w:val="0"/>
        <w:numPr>
          <w:ilvl w:val="0"/>
          <w:numId w:val="10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EA279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копии заключенных Претендентом договоров со всеми приложениями на приобретение в собственность оборудования, включая затраты на монтаж оборудования (заверенные подписью руководителя юридического лица (индивидуального предпринимателя (с расшифровкой подписи), печатью организации (при ее наличии) и датой заверения);</w:t>
      </w:r>
    </w:p>
    <w:p w:rsidR="00184F5B" w:rsidRPr="00EA279D" w:rsidRDefault="00184F5B" w:rsidP="00EA279D">
      <w:pPr>
        <w:widowControl w:val="0"/>
        <w:numPr>
          <w:ilvl w:val="0"/>
          <w:numId w:val="10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EA279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копии документов, подтверждающих фактически произведенные Претендентом расходы за счет собственных средств на приобретение оборудования (заверенные подписью руководителя (с расшифровкой подписи), печатью организации (при ее наличии) и датой заверения): счета, счета-фактуры, платежные поручения, товарные накладные, иные документы.</w:t>
      </w:r>
    </w:p>
    <w:p w:rsidR="00184F5B" w:rsidRPr="00EA279D" w:rsidRDefault="00184F5B" w:rsidP="00EA279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EA279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lastRenderedPageBreak/>
        <w:t>копии бухгалтерских документов, подтверждающих постановку на баланс оборудования, заверенные подписью руководителя (с расшифровкой подписи), печатью организации (при ее наличии) и датой заверения</w:t>
      </w:r>
    </w:p>
    <w:p w:rsidR="002A41D6" w:rsidRPr="00EA279D" w:rsidRDefault="006822CE" w:rsidP="00EA279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EA279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2.</w:t>
      </w:r>
      <w:r w:rsidR="00A323F6" w:rsidRPr="00EA279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1.</w:t>
      </w:r>
      <w:r w:rsidR="00DD055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5</w:t>
      </w:r>
      <w:r w:rsidR="00A323F6" w:rsidRPr="00EA279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  <w:r w:rsidRPr="00EA279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В рамках межведомственного информационного взаимодействия, осуществляемого в порядке и сроки, установленные законодательством и муниципальными правовыми актами </w:t>
      </w:r>
      <w:proofErr w:type="spellStart"/>
      <w:r w:rsidR="002A41D6" w:rsidRPr="00EA279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Прионежского</w:t>
      </w:r>
      <w:proofErr w:type="spellEnd"/>
      <w:r w:rsidR="002A41D6" w:rsidRPr="00EA279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муниципального района</w:t>
      </w:r>
      <w:r w:rsidRPr="00EA279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, в Федеральной налоговой службе России </w:t>
      </w:r>
      <w:r w:rsidR="002A41D6" w:rsidRPr="00EA279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Администрацией</w:t>
      </w:r>
      <w:r w:rsidRPr="00EA279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запрашивается справка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по форме в соответствии с приказом Федеральной налоговой службы России либо справка о состоянии расчетов по налогам, сборам, страховым взносам, пеням, штрафам, процентам организаций и индивидуальных предпринимателей по форме в соответствии с приказом Федеральной налоговой службы России, выданные в отношении заявителя по состоянию на дату подачи заявки.</w:t>
      </w:r>
    </w:p>
    <w:p w:rsidR="002A41D6" w:rsidRPr="00EA279D" w:rsidRDefault="006822CE" w:rsidP="00EA279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EA279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Документы, указанные в настоящем подпункте, заявитель вправе представить по собственной инициативе</w:t>
      </w:r>
      <w:r w:rsidR="002A41D6" w:rsidRPr="00EA279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DB5B56" w:rsidRPr="00EA279D" w:rsidRDefault="00DD0558" w:rsidP="00EA279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2.2.</w:t>
      </w:r>
      <w:r w:rsidR="006822CE" w:rsidRPr="00EA279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0A592C" w:rsidRPr="00EA279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6822CE" w:rsidRPr="00EA279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Заявитель, представивший в </w:t>
      </w:r>
      <w:r w:rsidR="002A41D6" w:rsidRPr="00EA279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Администрацию</w:t>
      </w:r>
      <w:r w:rsidR="006822CE" w:rsidRPr="00EA279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, вправе в любое время до момента принятия решения об оказании (отказе в оказании) финансовой поддержки отозвать свою заявку, для чего ему необходимо направить в </w:t>
      </w:r>
      <w:r w:rsidR="00DB5B56" w:rsidRPr="00EA279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Администрацию</w:t>
      </w:r>
      <w:r w:rsidR="006822CE" w:rsidRPr="00EA279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письменное уведомление. Датой отзыва заявки является дата регистрации в </w:t>
      </w:r>
      <w:r w:rsidR="00DB5B56" w:rsidRPr="00EA279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Администрации</w:t>
      </w:r>
      <w:r w:rsidR="006822CE" w:rsidRPr="00EA279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письменного уведомления заявителя.</w:t>
      </w:r>
    </w:p>
    <w:p w:rsidR="00DB5B56" w:rsidRPr="00EA279D" w:rsidRDefault="00DD0558" w:rsidP="00EA279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2.3.</w:t>
      </w:r>
      <w:r w:rsidR="00DB5B56" w:rsidRPr="00EA279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Администрация</w:t>
      </w:r>
      <w:r w:rsidR="006822CE" w:rsidRPr="00EA279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обязан</w:t>
      </w:r>
      <w:r w:rsidR="00DB5B56" w:rsidRPr="00EA279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</w:t>
      </w:r>
      <w:r w:rsidR="006822CE" w:rsidRPr="00EA279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обеспечить конфиденциальность сведений, содержащихся в заявках, в установленном законодательством порядке</w:t>
      </w:r>
      <w:r w:rsidR="00DB5B56" w:rsidRPr="00EA279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6822CE" w:rsidRPr="00EA279D" w:rsidRDefault="00DD0558" w:rsidP="00EA279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2.4.</w:t>
      </w:r>
      <w:r w:rsidR="00A03C7A" w:rsidRPr="00EA279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DB5B56" w:rsidRPr="00EA279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Администрация</w:t>
      </w:r>
      <w:r w:rsidR="006822CE" w:rsidRPr="00EA279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обязан</w:t>
      </w:r>
      <w:r w:rsidR="00DB5B56" w:rsidRPr="00EA279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</w:t>
      </w:r>
      <w:r w:rsidR="006822CE" w:rsidRPr="00EA279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обеспечить сохранность заявок и документов, представленных заявителями</w:t>
      </w:r>
      <w:r w:rsidR="00DB5B56" w:rsidRPr="00EA279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DB5B56" w:rsidRPr="00EA279D" w:rsidRDefault="00DB5B56" w:rsidP="00EA279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bookmarkStart w:id="2" w:name="Par257"/>
      <w:bookmarkStart w:id="3" w:name="Par262"/>
      <w:bookmarkEnd w:id="2"/>
      <w:bookmarkEnd w:id="3"/>
    </w:p>
    <w:p w:rsidR="006822CE" w:rsidRPr="00EA279D" w:rsidRDefault="006822CE" w:rsidP="00EA279D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EA279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3. Порядок проведения конкурса</w:t>
      </w:r>
    </w:p>
    <w:p w:rsidR="002D0391" w:rsidRPr="00EA279D" w:rsidRDefault="006822CE" w:rsidP="00DD055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EA279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 xml:space="preserve">3.1. Решение о проведении конкурса принимает </w:t>
      </w:r>
      <w:r w:rsidR="00DB5B56" w:rsidRPr="00EA279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Глава Администрации</w:t>
      </w:r>
      <w:r w:rsidRPr="00EA279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  <w:r w:rsidR="00AA6D85" w:rsidRPr="00EA279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</w:p>
    <w:p w:rsidR="007959E8" w:rsidRPr="00EA279D" w:rsidRDefault="002D0391" w:rsidP="00EA2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EA279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3.2. </w:t>
      </w:r>
      <w:r w:rsidR="007959E8" w:rsidRPr="00EA279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Предоставление гранта осуществляется на конкурсной основе. Объявление о проведении конкурса размещается в газете «</w:t>
      </w:r>
      <w:proofErr w:type="spellStart"/>
      <w:r w:rsidR="007959E8" w:rsidRPr="00EA279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Прионежье</w:t>
      </w:r>
      <w:proofErr w:type="spellEnd"/>
      <w:r w:rsidR="007959E8" w:rsidRPr="00EA279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» и на официальном сайте </w:t>
      </w:r>
      <w:proofErr w:type="spellStart"/>
      <w:r w:rsidR="007959E8" w:rsidRPr="00EA279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Прионежского</w:t>
      </w:r>
      <w:proofErr w:type="spellEnd"/>
      <w:r w:rsidR="007959E8" w:rsidRPr="00EA279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муниципального района.  Заявки подаются Претендентом в течение 30 календарных дней с даты размещения объявления о проведении конкурса в газете «</w:t>
      </w:r>
      <w:proofErr w:type="spellStart"/>
      <w:r w:rsidR="007959E8" w:rsidRPr="00EA279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Прионежье</w:t>
      </w:r>
      <w:proofErr w:type="spellEnd"/>
      <w:r w:rsidR="007959E8" w:rsidRPr="00EA279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» и на сайте </w:t>
      </w:r>
      <w:proofErr w:type="spellStart"/>
      <w:r w:rsidR="007959E8" w:rsidRPr="00EA279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Прионежского</w:t>
      </w:r>
      <w:proofErr w:type="spellEnd"/>
      <w:r w:rsidR="007959E8" w:rsidRPr="00EA279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муниципального района. Заявки, поданные по истечении указанного срока, не принимаются.</w:t>
      </w:r>
    </w:p>
    <w:p w:rsidR="007959E8" w:rsidRPr="00EA279D" w:rsidRDefault="002D0391" w:rsidP="00EA279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EA279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3.3. </w:t>
      </w:r>
      <w:r w:rsidR="007959E8" w:rsidRPr="00EA279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По мере поступления Заявки регистрируются в журнале регистрации заявок. Журнал регистрации заявок должен быть прошит пронумерован, скреплен печатью Администрации.</w:t>
      </w:r>
      <w:r w:rsidRPr="00EA279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</w:t>
      </w:r>
      <w:r w:rsidR="007959E8" w:rsidRPr="00EA279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По итогам конкурсного отбора заявка претенденту не возвращается</w:t>
      </w:r>
    </w:p>
    <w:p w:rsidR="00A03C7A" w:rsidRPr="00EA279D" w:rsidRDefault="006822CE" w:rsidP="00EA279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A27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</w:t>
      </w:r>
      <w:r w:rsidR="002D0391" w:rsidRPr="00EA27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Pr="00EA27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В </w:t>
      </w:r>
      <w:r w:rsidR="00A03C7A" w:rsidRPr="00EA27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течении не более </w:t>
      </w:r>
      <w:r w:rsidR="000A592C" w:rsidRPr="00EA27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5B740C" w:rsidRPr="00EA27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Pr="00EA27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рабочих дней с даты окончания приема заявок </w:t>
      </w:r>
      <w:r w:rsidR="00DB5B56" w:rsidRPr="00EA27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Администрация</w:t>
      </w:r>
      <w:r w:rsidR="00A03C7A" w:rsidRPr="00EA279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0E66A7" w:rsidRPr="00EA279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проводит оценку заявок участников конкурса</w:t>
      </w:r>
      <w:r w:rsidR="00A03C7A" w:rsidRPr="00EA279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</w:t>
      </w:r>
      <w:r w:rsidR="00A03C7A" w:rsidRPr="00EA279D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 xml:space="preserve">проверяют соответствие Заявителя требованиям, установленным </w:t>
      </w:r>
      <w:r w:rsidR="00DD0558">
        <w:rPr>
          <w:rFonts w:ascii="Times New Roman" w:eastAsia="Calibri" w:hAnsi="Times New Roman" w:cs="Times New Roman"/>
          <w:sz w:val="28"/>
          <w:szCs w:val="28"/>
          <w:lang w:eastAsia="ar-SA"/>
        </w:rPr>
        <w:t>настоящим Порядком, а также соответствие предъявленных</w:t>
      </w:r>
      <w:r w:rsidR="00A03C7A" w:rsidRPr="00EA279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документов, </w:t>
      </w:r>
      <w:r w:rsidR="002D0391" w:rsidRPr="00EA279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установленных </w:t>
      </w:r>
      <w:r w:rsidR="00A03C7A" w:rsidRPr="00EA279D">
        <w:rPr>
          <w:rFonts w:ascii="Times New Roman" w:eastAsia="Calibri" w:hAnsi="Times New Roman" w:cs="Times New Roman"/>
          <w:sz w:val="28"/>
          <w:szCs w:val="28"/>
          <w:lang w:eastAsia="ar-SA"/>
        </w:rPr>
        <w:t>настоящ</w:t>
      </w:r>
      <w:r w:rsidR="00DD0558">
        <w:rPr>
          <w:rFonts w:ascii="Times New Roman" w:eastAsia="Calibri" w:hAnsi="Times New Roman" w:cs="Times New Roman"/>
          <w:sz w:val="28"/>
          <w:szCs w:val="28"/>
          <w:lang w:eastAsia="ar-SA"/>
        </w:rPr>
        <w:t>им</w:t>
      </w:r>
      <w:r w:rsidR="00A03C7A" w:rsidRPr="00EA279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Порядк</w:t>
      </w:r>
      <w:r w:rsidR="00DD0558">
        <w:rPr>
          <w:rFonts w:ascii="Times New Roman" w:eastAsia="Calibri" w:hAnsi="Times New Roman" w:cs="Times New Roman"/>
          <w:sz w:val="28"/>
          <w:szCs w:val="28"/>
          <w:lang w:eastAsia="ar-SA"/>
        </w:rPr>
        <w:t>ом</w:t>
      </w:r>
      <w:r w:rsidR="00A03C7A" w:rsidRPr="00EA279D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A03C7A" w:rsidRPr="00EA279D" w:rsidRDefault="00A03C7A" w:rsidP="00EA279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A279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Все заявки оцениваются по балльной шкале по критериям, указанным в Приложении </w:t>
      </w:r>
      <w:r w:rsidR="00DD0558">
        <w:rPr>
          <w:rFonts w:ascii="Times New Roman" w:eastAsia="Calibri" w:hAnsi="Times New Roman" w:cs="Times New Roman"/>
          <w:sz w:val="28"/>
          <w:szCs w:val="28"/>
          <w:lang w:eastAsia="ar-SA"/>
        </w:rPr>
        <w:t>№ 3-№5</w:t>
      </w:r>
      <w:r w:rsidRPr="00EA279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 настоящему Порядку.</w:t>
      </w:r>
    </w:p>
    <w:p w:rsidR="00A03C7A" w:rsidRPr="00EA279D" w:rsidRDefault="00A03C7A" w:rsidP="00EA279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A279D">
        <w:rPr>
          <w:rFonts w:ascii="Times New Roman" w:eastAsia="Calibri" w:hAnsi="Times New Roman" w:cs="Times New Roman"/>
          <w:sz w:val="28"/>
          <w:szCs w:val="28"/>
          <w:lang w:eastAsia="ar-SA"/>
        </w:rPr>
        <w:t>Рейтинг заявки равняется сумме баллов по каждому критерию оценки, умноженной на вес соответствующего критерия.</w:t>
      </w:r>
    </w:p>
    <w:p w:rsidR="00A03C7A" w:rsidRPr="00EA279D" w:rsidRDefault="00A03C7A" w:rsidP="00EA279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A279D">
        <w:rPr>
          <w:rFonts w:ascii="Times New Roman" w:eastAsia="Calibri" w:hAnsi="Times New Roman" w:cs="Times New Roman"/>
          <w:sz w:val="28"/>
          <w:szCs w:val="28"/>
          <w:lang w:eastAsia="ar-SA"/>
        </w:rPr>
        <w:t>При отнесении субъекта малого предпринимательства к приоритетным целевым группам учредителей малого предприятия</w:t>
      </w:r>
      <w:r w:rsidRPr="00EA279D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 xml:space="preserve"> </w:t>
      </w:r>
      <w:r w:rsidRPr="00EA279D">
        <w:rPr>
          <w:rFonts w:ascii="Times New Roman" w:eastAsia="Calibri" w:hAnsi="Times New Roman" w:cs="Times New Roman"/>
          <w:sz w:val="28"/>
          <w:szCs w:val="28"/>
          <w:lang w:eastAsia="ar-SA"/>
        </w:rPr>
        <w:t>рейтинг заявки умножается на коэффициент 1,25.</w:t>
      </w:r>
    </w:p>
    <w:p w:rsidR="00BE10D0" w:rsidRPr="00EA279D" w:rsidRDefault="002D0391" w:rsidP="00EA279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EA279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3.5.</w:t>
      </w:r>
      <w:r w:rsidR="00EA025E" w:rsidRPr="00EA279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</w:t>
      </w:r>
      <w:r w:rsidR="00BE10D0" w:rsidRPr="00EA279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Заявка на предоставление субсидии рассматривается Комиссией по рассмотрению заявок о предоставлении субсидии (далее-Комиссия), образованной в соответствии с нормативным актом Администрации </w:t>
      </w:r>
      <w:proofErr w:type="spellStart"/>
      <w:r w:rsidR="00BE10D0" w:rsidRPr="00EA279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Прионежского</w:t>
      </w:r>
      <w:proofErr w:type="spellEnd"/>
      <w:r w:rsidR="00BE10D0" w:rsidRPr="00EA279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района.</w:t>
      </w:r>
    </w:p>
    <w:p w:rsidR="00EA025E" w:rsidRPr="00EA279D" w:rsidRDefault="00BE10D0" w:rsidP="00EA279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EA279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Решение о предоставлении (об отказе в предоставлении) субсидии принимается Комиссией по рассмотрению заявок о предоставлении субсидии не позднее чем в месячный срок со дня окончания приема заявок и оформляется протоколом.</w:t>
      </w:r>
    </w:p>
    <w:p w:rsidR="00EA025E" w:rsidRPr="00EA279D" w:rsidRDefault="00BE10D0" w:rsidP="00EA279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EA279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При принятии решения Комиссия руководствуется рейтингом заявки, определенным в соответствии с оценочной таблицей, оценивает эффективность предоставленного бизнес-проекта. Основными критериями оценки заявки являются: увеличение объема выпускаемой продукции, оказываемых услуг в течение планового периода с начала реализации бизнес-проекта; уровень обеспеченности собственными средствами на реализацию бизнес-проекта; увеличение количества рабочих мест в течение планового периода с начала реализации бизнес-проекта; увеличение налоговых отчислений в бюджет в течение планового периода с начала реализации бизнес-проекта, рост средней заработной платы работников в течение периода реализации бизнес-проекта. Плановый период реализации бизнес-проекта должен составлять не менее 3 лет</w:t>
      </w:r>
      <w:r w:rsidR="00EA025E" w:rsidRPr="00EA279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. </w:t>
      </w:r>
    </w:p>
    <w:p w:rsidR="005B740C" w:rsidRPr="00EA279D" w:rsidRDefault="00DD0558" w:rsidP="00EA279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3.6. </w:t>
      </w:r>
      <w:r w:rsidR="000E66A7" w:rsidRPr="00EA279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Каждый участник конкурса должен быть проинформирован в письменной форме о решении, принятом Администрацией, в течение пяти дней со дня его принятия (в случае принятия решения об отказе в оказании ему финансовой поддержки - с указанием оснований, предусмотренных подпунктом 3.6. Порядка).</w:t>
      </w:r>
    </w:p>
    <w:p w:rsidR="00AA6D85" w:rsidRPr="00EA279D" w:rsidRDefault="00DD0558" w:rsidP="00EA279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3.7. </w:t>
      </w:r>
      <w:r w:rsidR="00AA6D85" w:rsidRPr="00EA279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Администрация в течение 14 дней со дня принятия решения об оказании финансовой поддержки заключает с победителем конкурса договор об оказании финансовой поддержки.</w:t>
      </w:r>
    </w:p>
    <w:p w:rsidR="00AA6D85" w:rsidRPr="00EA279D" w:rsidRDefault="00AA6D85" w:rsidP="00EA279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EA279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Договор заключается в соответствии с типовой формой, установленной Администрацией, и должен предусматривать: </w:t>
      </w:r>
    </w:p>
    <w:p w:rsidR="00AA6D85" w:rsidRPr="00EA279D" w:rsidRDefault="00AA6D85" w:rsidP="00EA279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EA279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условия оказания и целевое назначение финансовой поддержки;</w:t>
      </w:r>
    </w:p>
    <w:p w:rsidR="00AA6D85" w:rsidRPr="00EA279D" w:rsidRDefault="00AA6D85" w:rsidP="00EA279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EA279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положения о сроках оказания финансовой поддержки;</w:t>
      </w:r>
    </w:p>
    <w:p w:rsidR="00AA6D85" w:rsidRPr="00EA279D" w:rsidRDefault="00AA6D85" w:rsidP="00EA279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EA279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ответственность сторон;</w:t>
      </w:r>
    </w:p>
    <w:p w:rsidR="00AA6D85" w:rsidRPr="00EA279D" w:rsidRDefault="00AA6D85" w:rsidP="00EA279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EA279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порядок возврата финансовой поддержки в случае нарушения условий оказания, порядок возврата в текущем финансовом году остатков, не использованных в отчетном финансовом году;</w:t>
      </w:r>
    </w:p>
    <w:p w:rsidR="00AA6D85" w:rsidRPr="00EA279D" w:rsidRDefault="00AA6D85" w:rsidP="00EA279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EA279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>согласие на осуществление Администрацией проверок соблюдения получателем субсидии условий, целей и порядка их предоставления;</w:t>
      </w:r>
    </w:p>
    <w:p w:rsidR="00AA6D85" w:rsidRPr="00EA279D" w:rsidRDefault="00AA6D85" w:rsidP="00EA279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EA279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 (при предоставлении финансовой поддержки юридическим лицам в целях финансового обеспечения затрат в связи с производством (реализацией) товаров, выполнением работ, оказанием услуг).</w:t>
      </w:r>
    </w:p>
    <w:p w:rsidR="00AA6D85" w:rsidRPr="00EA279D" w:rsidRDefault="00DD0558" w:rsidP="00EA279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3.8. </w:t>
      </w:r>
      <w:r w:rsidR="00AA6D85" w:rsidRPr="00EA279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Перечисление субсидии осуществляется 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организациях, до 31 декабря года оказания финансовой поддержки. </w:t>
      </w:r>
    </w:p>
    <w:p w:rsidR="00737559" w:rsidRPr="00EA279D" w:rsidRDefault="00DD0558" w:rsidP="00EA279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3.9</w:t>
      </w:r>
      <w:r w:rsidR="00EA025E" w:rsidRPr="00EA27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737559" w:rsidRPr="00EA27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0E66A7" w:rsidRPr="00EA27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Основания для отказа в предоставлении финансовой поддержки</w:t>
      </w:r>
    </w:p>
    <w:p w:rsidR="009517A5" w:rsidRPr="00EA279D" w:rsidRDefault="009517A5" w:rsidP="00EA279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A279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Комиссия оценивает поданные заявки и принимает одно из следующих решений:</w:t>
      </w:r>
    </w:p>
    <w:p w:rsidR="009517A5" w:rsidRPr="00EA279D" w:rsidRDefault="009517A5" w:rsidP="00EA279D">
      <w:pPr>
        <w:widowControl w:val="0"/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EA279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о предоставлении субсидии;</w:t>
      </w:r>
    </w:p>
    <w:p w:rsidR="009517A5" w:rsidRPr="00EA279D" w:rsidRDefault="009517A5" w:rsidP="00EA279D">
      <w:pPr>
        <w:widowControl w:val="0"/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EA279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об отказе в предоставлении субсидии.</w:t>
      </w:r>
    </w:p>
    <w:p w:rsidR="009517A5" w:rsidRPr="00EA279D" w:rsidRDefault="009517A5" w:rsidP="00EA279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EA279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</w:t>
      </w:r>
      <w:r w:rsidR="00DD055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3.10. </w:t>
      </w:r>
      <w:r w:rsidRPr="00EA279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Решение об отказе в предоставлении субсидии принимается в случаях:</w:t>
      </w:r>
    </w:p>
    <w:p w:rsidR="00FA1B73" w:rsidRPr="00EA279D" w:rsidRDefault="00FA1B73" w:rsidP="00EA279D">
      <w:pPr>
        <w:pStyle w:val="a6"/>
        <w:widowControl w:val="0"/>
        <w:numPr>
          <w:ilvl w:val="0"/>
          <w:numId w:val="20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EA279D">
        <w:rPr>
          <w:rFonts w:ascii="Times New Roman" w:hAnsi="Times New Roman" w:cs="Times New Roman"/>
          <w:sz w:val="28"/>
          <w:szCs w:val="28"/>
        </w:rPr>
        <w:t xml:space="preserve">представление Заявителем пакета документов с нарушением сроков, указанных в объявлении о начале проведения конкурса, размещенном в источнике официального опубликования муниципальных правовых актов и на официальном сайте </w:t>
      </w:r>
      <w:proofErr w:type="spellStart"/>
      <w:r w:rsidRPr="00EA279D">
        <w:rPr>
          <w:rFonts w:ascii="Times New Roman" w:hAnsi="Times New Roman" w:cs="Times New Roman"/>
          <w:sz w:val="28"/>
          <w:szCs w:val="28"/>
        </w:rPr>
        <w:t>Прионежского</w:t>
      </w:r>
      <w:proofErr w:type="spellEnd"/>
      <w:r w:rsidRPr="00EA279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9517A5" w:rsidRPr="00EA279D" w:rsidRDefault="009517A5" w:rsidP="00EA279D">
      <w:pPr>
        <w:widowControl w:val="0"/>
        <w:numPr>
          <w:ilvl w:val="0"/>
          <w:numId w:val="1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EA279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предусмотренных частью 5 статьи 14 Федерального закона от 24 июля 2007 года № 209-ФЗ «О развитии малого и среднего предпринимательства в Российской Федерации»;</w:t>
      </w:r>
    </w:p>
    <w:p w:rsidR="00FA1B73" w:rsidRPr="00EA279D" w:rsidRDefault="00FA1B73" w:rsidP="00EA279D">
      <w:pPr>
        <w:widowControl w:val="0"/>
        <w:numPr>
          <w:ilvl w:val="0"/>
          <w:numId w:val="1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EA279D">
        <w:rPr>
          <w:rFonts w:ascii="Times New Roman" w:hAnsi="Times New Roman" w:cs="Times New Roman"/>
          <w:sz w:val="28"/>
          <w:szCs w:val="28"/>
        </w:rPr>
        <w:t>Заявитель выплачивает заработную плату наемным работникам в размере ниже прожиточного минимума, установленного на территории Республики Карелия для трудоспособного населения</w:t>
      </w:r>
    </w:p>
    <w:p w:rsidR="009517A5" w:rsidRPr="00EA279D" w:rsidRDefault="009517A5" w:rsidP="00EA279D">
      <w:pPr>
        <w:widowControl w:val="0"/>
        <w:numPr>
          <w:ilvl w:val="0"/>
          <w:numId w:val="1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EA279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несоответствия Претендента утвержденным критериям и условиям предоставления субсидии;</w:t>
      </w:r>
    </w:p>
    <w:p w:rsidR="00737559" w:rsidRPr="00EA279D" w:rsidRDefault="00737559" w:rsidP="00EA279D">
      <w:pPr>
        <w:widowControl w:val="0"/>
        <w:numPr>
          <w:ilvl w:val="0"/>
          <w:numId w:val="1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EA279D">
        <w:rPr>
          <w:rFonts w:ascii="Times New Roman" w:hAnsi="Times New Roman" w:cs="Times New Roman"/>
          <w:sz w:val="28"/>
          <w:szCs w:val="28"/>
        </w:rPr>
        <w:t>заявитель имеет задолженность по выплате заработной платы наемным работникам</w:t>
      </w:r>
    </w:p>
    <w:p w:rsidR="00FA1B73" w:rsidRPr="00EA279D" w:rsidRDefault="00FA1B73" w:rsidP="00EA279D">
      <w:pPr>
        <w:widowControl w:val="0"/>
        <w:numPr>
          <w:ilvl w:val="0"/>
          <w:numId w:val="1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EA279D">
        <w:rPr>
          <w:rFonts w:ascii="Times New Roman" w:hAnsi="Times New Roman" w:cs="Times New Roman"/>
          <w:sz w:val="28"/>
          <w:szCs w:val="28"/>
        </w:rPr>
        <w:t>заявитель выплачивает заработную плату наемным работникам в размере ниже прожиточного минимума, установленного на территории Республики Карелия для трудоспособного населения</w:t>
      </w:r>
    </w:p>
    <w:p w:rsidR="00737559" w:rsidRPr="00EA279D" w:rsidRDefault="00737559" w:rsidP="00EA279D">
      <w:pPr>
        <w:widowControl w:val="0"/>
        <w:numPr>
          <w:ilvl w:val="0"/>
          <w:numId w:val="1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EA279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заявитель не впервые зарегистрирован; (для претендентов, указанных в п. </w:t>
      </w:r>
    </w:p>
    <w:p w:rsidR="00737559" w:rsidRPr="00EA279D" w:rsidRDefault="00737559" w:rsidP="00EA279D">
      <w:pPr>
        <w:widowControl w:val="0"/>
        <w:numPr>
          <w:ilvl w:val="0"/>
          <w:numId w:val="1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EA279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заявитель действует более одного года на дату подачи заявки; (для претендентов указанных в п. </w:t>
      </w:r>
    </w:p>
    <w:p w:rsidR="00737559" w:rsidRPr="00EA279D" w:rsidRDefault="00737559" w:rsidP="00EA279D">
      <w:pPr>
        <w:widowControl w:val="0"/>
        <w:numPr>
          <w:ilvl w:val="0"/>
          <w:numId w:val="1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EA279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заявитель находится в стадии ликвидации, реорганизации или банкротства</w:t>
      </w:r>
    </w:p>
    <w:p w:rsidR="009517A5" w:rsidRPr="00EA279D" w:rsidRDefault="009517A5" w:rsidP="00EA279D">
      <w:pPr>
        <w:widowControl w:val="0"/>
        <w:numPr>
          <w:ilvl w:val="0"/>
          <w:numId w:val="1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EA279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непредставления документов, определенных программой «Развития малого и среднего предпринимательства в </w:t>
      </w:r>
      <w:proofErr w:type="spellStart"/>
      <w:r w:rsidRPr="00EA279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Прионежском</w:t>
      </w:r>
      <w:proofErr w:type="spellEnd"/>
      <w:r w:rsidRPr="00EA279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муниципальном районе на 2014-2018 годы», или представление недостоверных сведений и </w:t>
      </w:r>
      <w:r w:rsidRPr="00EA279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lastRenderedPageBreak/>
        <w:t>(или) документов;</w:t>
      </w:r>
    </w:p>
    <w:p w:rsidR="009517A5" w:rsidRPr="00EA279D" w:rsidRDefault="009517A5" w:rsidP="00EA279D">
      <w:pPr>
        <w:widowControl w:val="0"/>
        <w:numPr>
          <w:ilvl w:val="0"/>
          <w:numId w:val="1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EA279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несоответствия предъявленных Претендентом затрат;</w:t>
      </w:r>
    </w:p>
    <w:p w:rsidR="00737559" w:rsidRPr="00EA279D" w:rsidRDefault="00737559" w:rsidP="00EA279D">
      <w:pPr>
        <w:widowControl w:val="0"/>
        <w:numPr>
          <w:ilvl w:val="0"/>
          <w:numId w:val="1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EA279D">
        <w:rPr>
          <w:rFonts w:ascii="Times New Roman" w:hAnsi="Times New Roman" w:cs="Times New Roman"/>
          <w:sz w:val="28"/>
          <w:szCs w:val="28"/>
        </w:rPr>
        <w:t xml:space="preserve">заявитель имеет просроченную задолженность по налоговым платежам, сборам, страховым взносам и налоговым санкциям в бюджеты всех уровней и (или) просроченную задолженность по неналоговым платежам в бюджет </w:t>
      </w:r>
      <w:proofErr w:type="spellStart"/>
      <w:r w:rsidRPr="00EA279D">
        <w:rPr>
          <w:rFonts w:ascii="Times New Roman" w:hAnsi="Times New Roman" w:cs="Times New Roman"/>
          <w:sz w:val="28"/>
          <w:szCs w:val="28"/>
        </w:rPr>
        <w:t>Прионежского</w:t>
      </w:r>
      <w:proofErr w:type="spellEnd"/>
      <w:r w:rsidRPr="00EA279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9517A5" w:rsidRPr="00EA279D" w:rsidRDefault="009517A5" w:rsidP="00EA279D">
      <w:pPr>
        <w:widowControl w:val="0"/>
        <w:numPr>
          <w:ilvl w:val="0"/>
          <w:numId w:val="1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EA279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в случае если ранее в отношении заявителя - субъекта малого, среднего предпринимательства было принято решение о предоставлении аналогичной поддержки и сроки ее оказания не истекли.</w:t>
      </w:r>
      <w:r w:rsidR="00737559" w:rsidRPr="00EA279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</w:t>
      </w:r>
      <w:r w:rsidRPr="00EA279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Под аналогичной поддержкой понимается государственная поддержка одной формы поддержки субъекту малого и среднего предпринимательства, оказанная в </w:t>
      </w:r>
      <w:r w:rsidR="00737559" w:rsidRPr="00EA279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рамках муниципальной п</w:t>
      </w:r>
      <w:r w:rsidRPr="00EA279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рограммы</w:t>
      </w:r>
      <w:r w:rsidR="00737559" w:rsidRPr="00EA279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«Развитие малого и среднего предпринимательства в </w:t>
      </w:r>
      <w:proofErr w:type="spellStart"/>
      <w:r w:rsidR="00737559" w:rsidRPr="00EA279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Прионежском</w:t>
      </w:r>
      <w:proofErr w:type="spellEnd"/>
      <w:r w:rsidR="00737559" w:rsidRPr="00EA279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муниципальном районе на 2014-2018 годы». </w:t>
      </w:r>
      <w:r w:rsidRPr="00EA279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Сроком оказания поддержки является период, в течение которого реализуется мероприятие по государственной поддержке субъекта малого и среднего предпринимательства. Срок оказания поддержки устанавливается в договоре (соглашении), заключаемом с субъектом малого и среднего предпринимательства, организацией инфраструктуры;</w:t>
      </w:r>
    </w:p>
    <w:p w:rsidR="009517A5" w:rsidRPr="00EA279D" w:rsidRDefault="009517A5" w:rsidP="00EA279D">
      <w:pPr>
        <w:widowControl w:val="0"/>
        <w:numPr>
          <w:ilvl w:val="0"/>
          <w:numId w:val="1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EA279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в случае если с момента признания субъекта малого, среднего предпринимательства, допустившим нарушение порядка и условий предоставления финансовой поддержки, в том числе не обеспечившим целевого использования бюджетных средств, прошло менее чем три года;</w:t>
      </w:r>
    </w:p>
    <w:p w:rsidR="009517A5" w:rsidRPr="00EA279D" w:rsidRDefault="009517A5" w:rsidP="00EA279D">
      <w:pPr>
        <w:widowControl w:val="0"/>
        <w:numPr>
          <w:ilvl w:val="0"/>
          <w:numId w:val="1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EA279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в случае превышения суммы запрашиваем</w:t>
      </w:r>
      <w:r w:rsidR="00737559" w:rsidRPr="00EA279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ой финансовой поддержки</w:t>
      </w:r>
      <w:r w:rsidRPr="00EA279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над лимитами бюджетных ассигнований, доведенных Администрации </w:t>
      </w:r>
      <w:proofErr w:type="spellStart"/>
      <w:r w:rsidRPr="00EA279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Прионежского</w:t>
      </w:r>
      <w:proofErr w:type="spellEnd"/>
      <w:r w:rsidRPr="00EA279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муниципального района на мероприятия Программы на соответствующий финансовый год</w:t>
      </w:r>
    </w:p>
    <w:p w:rsidR="00DB5B56" w:rsidRPr="00EA279D" w:rsidRDefault="00DB5B56" w:rsidP="00EA279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</w:p>
    <w:p w:rsidR="00AF70DB" w:rsidRPr="00EA279D" w:rsidRDefault="006822CE" w:rsidP="00EA279D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EA279D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4. </w:t>
      </w:r>
      <w:r w:rsidR="0080747E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К</w:t>
      </w:r>
      <w:r w:rsidRPr="00EA279D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онтрол</w:t>
      </w:r>
      <w:r w:rsidR="0080747E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ь</w:t>
      </w:r>
      <w:r w:rsidRPr="00EA279D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 за соблюдением условий, целей и порядка оказания финансовой поддержки </w:t>
      </w:r>
    </w:p>
    <w:p w:rsidR="00737559" w:rsidRPr="00EA279D" w:rsidRDefault="00737559" w:rsidP="00EA279D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7F79E4" w:rsidRPr="007F79E4" w:rsidRDefault="006822CE" w:rsidP="008074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EA279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4.1. </w:t>
      </w:r>
      <w:r w:rsidR="007F79E4" w:rsidRPr="007F79E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Получатели </w:t>
      </w:r>
      <w:r w:rsidR="007F79E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финансовой поддержки</w:t>
      </w:r>
      <w:r w:rsidR="007F79E4" w:rsidRPr="007F79E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представляют </w:t>
      </w:r>
      <w:r w:rsidR="0063349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 Администрацию</w:t>
      </w:r>
      <w:r w:rsidR="007F79E4" w:rsidRPr="007F79E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финансовую отчетность об использовании субсидий в порядке, установленном договором</w:t>
      </w:r>
      <w:r w:rsidR="00DD055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(приложение №2)</w:t>
      </w:r>
      <w:r w:rsidR="007F79E4" w:rsidRPr="007F79E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</w:t>
      </w:r>
    </w:p>
    <w:p w:rsidR="007F79E4" w:rsidRPr="007F79E4" w:rsidRDefault="007F79E4" w:rsidP="008074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7F79E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80747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4.2. </w:t>
      </w:r>
      <w:r w:rsidRPr="007F79E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В случае установления Администрацией или органом финансового контроля факта не целевого использования либо неиспользования суммы </w:t>
      </w:r>
      <w:r w:rsidR="0080747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финансовой поддержки</w:t>
      </w:r>
      <w:r w:rsidRPr="007F79E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, Договор расторгается Администрацией в одностороннем порядке, о чем Получатель уведомляется в течение 5 (пяти) календарных дней до даты расторжения настоящего Договора.</w:t>
      </w:r>
    </w:p>
    <w:p w:rsidR="007F79E4" w:rsidRPr="007F79E4" w:rsidRDefault="0080747E" w:rsidP="008074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4.3. </w:t>
      </w:r>
      <w:r w:rsidR="007F79E4" w:rsidRPr="007F79E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Если </w:t>
      </w:r>
      <w:r w:rsidR="00DD0558" w:rsidRPr="007F79E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Получатель отказывается</w:t>
      </w:r>
      <w:r w:rsidR="007F79E4" w:rsidRPr="007F79E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добровольно возвращать сумму гранта, возврат суммы </w:t>
      </w:r>
      <w:r w:rsidR="00DD0558" w:rsidRPr="007F79E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гранта осуществляется</w:t>
      </w:r>
      <w:r w:rsidR="007F79E4" w:rsidRPr="007F79E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в порядке, установленном законодательством Российской Федерации.</w:t>
      </w:r>
    </w:p>
    <w:p w:rsidR="00AF70DB" w:rsidRPr="00EA279D" w:rsidRDefault="00AF70DB" w:rsidP="007F79E4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E41642" w:rsidRPr="00A7758D" w:rsidRDefault="00AF70DB" w:rsidP="00EA279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  <w:r w:rsidRPr="00EA279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 w:type="page"/>
      </w:r>
    </w:p>
    <w:sectPr w:rsidR="00E41642" w:rsidRPr="00A7758D" w:rsidSect="001C6D45">
      <w:footerReference w:type="default" r:id="rId22"/>
      <w:pgSz w:w="11906" w:h="16838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7782" w:rsidRDefault="00427782" w:rsidP="00427782">
      <w:pPr>
        <w:spacing w:after="0" w:line="240" w:lineRule="auto"/>
      </w:pPr>
      <w:r>
        <w:separator/>
      </w:r>
    </w:p>
  </w:endnote>
  <w:endnote w:type="continuationSeparator" w:id="0">
    <w:p w:rsidR="00427782" w:rsidRDefault="00427782" w:rsidP="00427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Calibri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2830474"/>
      <w:docPartObj>
        <w:docPartGallery w:val="Page Numbers (Bottom of Page)"/>
        <w:docPartUnique/>
      </w:docPartObj>
    </w:sdtPr>
    <w:sdtEndPr/>
    <w:sdtContent>
      <w:p w:rsidR="00427782" w:rsidRDefault="00427782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6D45">
          <w:rPr>
            <w:noProof/>
          </w:rPr>
          <w:t>4</w:t>
        </w:r>
        <w:r>
          <w:fldChar w:fldCharType="end"/>
        </w:r>
      </w:p>
    </w:sdtContent>
  </w:sdt>
  <w:p w:rsidR="00427782" w:rsidRDefault="0042778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7782" w:rsidRDefault="00427782" w:rsidP="00427782">
      <w:pPr>
        <w:spacing w:after="0" w:line="240" w:lineRule="auto"/>
      </w:pPr>
      <w:r>
        <w:separator/>
      </w:r>
    </w:p>
  </w:footnote>
  <w:footnote w:type="continuationSeparator" w:id="0">
    <w:p w:rsidR="00427782" w:rsidRDefault="00427782" w:rsidP="004277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ascii="Symbol" w:hAnsi="Symbol" w:cs="Symbol" w:hint="default"/>
        <w:sz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7"/>
    <w:multiLevelType w:val="multilevel"/>
    <w:tmpl w:val="CC6A954C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 w:hint="default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8"/>
    <w:multiLevelType w:val="multilevel"/>
    <w:tmpl w:val="9F7CD9E0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8" w15:restartNumberingAfterBreak="0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1394"/>
        </w:tabs>
        <w:ind w:left="139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754"/>
        </w:tabs>
        <w:ind w:left="1754" w:hanging="360"/>
      </w:pPr>
    </w:lvl>
    <w:lvl w:ilvl="2">
      <w:start w:val="1"/>
      <w:numFmt w:val="decimal"/>
      <w:lvlText w:val="%3."/>
      <w:lvlJc w:val="left"/>
      <w:pPr>
        <w:tabs>
          <w:tab w:val="num" w:pos="2114"/>
        </w:tabs>
        <w:ind w:left="2114" w:hanging="360"/>
      </w:pPr>
    </w:lvl>
    <w:lvl w:ilvl="3">
      <w:start w:val="1"/>
      <w:numFmt w:val="decimal"/>
      <w:lvlText w:val="%4."/>
      <w:lvlJc w:val="left"/>
      <w:pPr>
        <w:tabs>
          <w:tab w:val="num" w:pos="2474"/>
        </w:tabs>
        <w:ind w:left="2474" w:hanging="360"/>
      </w:pPr>
    </w:lvl>
    <w:lvl w:ilvl="4">
      <w:start w:val="1"/>
      <w:numFmt w:val="decimal"/>
      <w:lvlText w:val="%5."/>
      <w:lvlJc w:val="left"/>
      <w:pPr>
        <w:tabs>
          <w:tab w:val="num" w:pos="2834"/>
        </w:tabs>
        <w:ind w:left="2834" w:hanging="360"/>
      </w:pPr>
    </w:lvl>
    <w:lvl w:ilvl="5">
      <w:start w:val="1"/>
      <w:numFmt w:val="decimal"/>
      <w:lvlText w:val="%6."/>
      <w:lvlJc w:val="left"/>
      <w:pPr>
        <w:tabs>
          <w:tab w:val="num" w:pos="3194"/>
        </w:tabs>
        <w:ind w:left="3194" w:hanging="360"/>
      </w:pPr>
    </w:lvl>
    <w:lvl w:ilvl="6">
      <w:start w:val="1"/>
      <w:numFmt w:val="decimal"/>
      <w:lvlText w:val="%7."/>
      <w:lvlJc w:val="left"/>
      <w:pPr>
        <w:tabs>
          <w:tab w:val="num" w:pos="3554"/>
        </w:tabs>
        <w:ind w:left="3554" w:hanging="360"/>
      </w:pPr>
    </w:lvl>
    <w:lvl w:ilvl="7">
      <w:start w:val="1"/>
      <w:numFmt w:val="decimal"/>
      <w:lvlText w:val="%8."/>
      <w:lvlJc w:val="left"/>
      <w:pPr>
        <w:tabs>
          <w:tab w:val="num" w:pos="3914"/>
        </w:tabs>
        <w:ind w:left="3914" w:hanging="360"/>
      </w:pPr>
    </w:lvl>
    <w:lvl w:ilvl="8">
      <w:start w:val="1"/>
      <w:numFmt w:val="decimal"/>
      <w:lvlText w:val="%9."/>
      <w:lvlJc w:val="left"/>
      <w:pPr>
        <w:tabs>
          <w:tab w:val="num" w:pos="4274"/>
        </w:tabs>
        <w:ind w:left="4274" w:hanging="360"/>
      </w:pPr>
    </w:lvl>
  </w:abstractNum>
  <w:abstractNum w:abstractNumId="9" w15:restartNumberingAfterBreak="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D"/>
    <w:multiLevelType w:val="multilevel"/>
    <w:tmpl w:val="0000000D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1" w15:restartNumberingAfterBreak="0">
    <w:nsid w:val="0000000E"/>
    <w:multiLevelType w:val="multi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12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i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1"/>
    <w:multiLevelType w:val="multilevel"/>
    <w:tmpl w:val="00000011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 w15:restartNumberingAfterBreak="0">
    <w:nsid w:val="00000012"/>
    <w:multiLevelType w:val="multilevel"/>
    <w:tmpl w:val="00000012"/>
    <w:name w:val="WW8Num19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60"/>
        </w:tabs>
        <w:ind w:left="18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40"/>
        </w:tabs>
        <w:ind w:left="29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020"/>
        </w:tabs>
        <w:ind w:left="4020" w:hanging="360"/>
      </w:pPr>
      <w:rPr>
        <w:rFonts w:ascii="OpenSymbol" w:hAnsi="OpenSymbol" w:cs="OpenSymbol"/>
      </w:rPr>
    </w:lvl>
  </w:abstractNum>
  <w:abstractNum w:abstractNumId="16" w15:restartNumberingAfterBreak="0">
    <w:nsid w:val="00000013"/>
    <w:multiLevelType w:val="multilevel"/>
    <w:tmpl w:val="00000013"/>
    <w:name w:val="WW8Num20"/>
    <w:lvl w:ilvl="0">
      <w:start w:val="1"/>
      <w:numFmt w:val="bullet"/>
      <w:lvlText w:val=""/>
      <w:lvlJc w:val="left"/>
      <w:pPr>
        <w:tabs>
          <w:tab w:val="num" w:pos="1138"/>
        </w:tabs>
        <w:ind w:left="1138" w:hanging="360"/>
      </w:pPr>
      <w:rPr>
        <w:rFonts w:ascii="Symbol" w:hAnsi="Symbol" w:cs="OpenSymbol"/>
        <w:sz w:val="24"/>
        <w:lang w:val="ru-RU"/>
      </w:rPr>
    </w:lvl>
    <w:lvl w:ilvl="1">
      <w:start w:val="1"/>
      <w:numFmt w:val="bullet"/>
      <w:lvlText w:val="◦"/>
      <w:lvlJc w:val="left"/>
      <w:pPr>
        <w:tabs>
          <w:tab w:val="num" w:pos="1498"/>
        </w:tabs>
        <w:ind w:left="149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58"/>
        </w:tabs>
        <w:ind w:left="185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218"/>
        </w:tabs>
        <w:ind w:left="2218" w:hanging="360"/>
      </w:pPr>
      <w:rPr>
        <w:rFonts w:ascii="Symbol" w:hAnsi="Symbol" w:cs="OpenSymbol"/>
        <w:sz w:val="24"/>
        <w:lang w:val="ru-RU"/>
      </w:rPr>
    </w:lvl>
    <w:lvl w:ilvl="4">
      <w:start w:val="1"/>
      <w:numFmt w:val="bullet"/>
      <w:lvlText w:val="◦"/>
      <w:lvlJc w:val="left"/>
      <w:pPr>
        <w:tabs>
          <w:tab w:val="num" w:pos="2578"/>
        </w:tabs>
        <w:ind w:left="257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38"/>
        </w:tabs>
        <w:ind w:left="293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98"/>
        </w:tabs>
        <w:ind w:left="3298" w:hanging="360"/>
      </w:pPr>
      <w:rPr>
        <w:rFonts w:ascii="Symbol" w:hAnsi="Symbol" w:cs="OpenSymbol"/>
        <w:sz w:val="24"/>
        <w:lang w:val="ru-RU"/>
      </w:rPr>
    </w:lvl>
    <w:lvl w:ilvl="7">
      <w:start w:val="1"/>
      <w:numFmt w:val="bullet"/>
      <w:lvlText w:val="◦"/>
      <w:lvlJc w:val="left"/>
      <w:pPr>
        <w:tabs>
          <w:tab w:val="num" w:pos="3658"/>
        </w:tabs>
        <w:ind w:left="365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018"/>
        </w:tabs>
        <w:ind w:left="4018" w:hanging="360"/>
      </w:pPr>
      <w:rPr>
        <w:rFonts w:ascii="OpenSymbol" w:hAnsi="OpenSymbol" w:cs="OpenSymbol"/>
      </w:rPr>
    </w:lvl>
  </w:abstractNum>
  <w:abstractNum w:abstractNumId="17" w15:restartNumberingAfterBreak="0">
    <w:nsid w:val="196A2100"/>
    <w:multiLevelType w:val="multilevel"/>
    <w:tmpl w:val="4CB645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1080" w:hanging="360"/>
      </w:pPr>
      <w:rPr>
        <w:lang w:val="ru-RU"/>
      </w:rPr>
    </w:lvl>
    <w:lvl w:ilvl="2">
      <w:start w:val="1"/>
      <w:numFmt w:val="decimal"/>
      <w:lvlText w:val="%3."/>
      <w:lvlJc w:val="left"/>
      <w:pPr>
        <w:ind w:left="1440" w:hanging="360"/>
      </w:pPr>
      <w:rPr>
        <w:color w:val="auto"/>
        <w:sz w:val="28"/>
        <w:szCs w:val="28"/>
        <w:lang w:val="ru-RU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79DD77F1"/>
    <w:multiLevelType w:val="multilevel"/>
    <w:tmpl w:val="7892D874"/>
    <w:lvl w:ilvl="0">
      <w:start w:val="1"/>
      <w:numFmt w:val="decimal"/>
      <w:lvlText w:val="%1."/>
      <w:lvlJc w:val="left"/>
      <w:pPr>
        <w:ind w:left="1234" w:hanging="52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F274E4F"/>
    <w:multiLevelType w:val="hybridMultilevel"/>
    <w:tmpl w:val="ECF06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0"/>
  </w:num>
  <w:num w:numId="5">
    <w:abstractNumId w:val="5"/>
  </w:num>
  <w:num w:numId="6">
    <w:abstractNumId w:val="9"/>
  </w:num>
  <w:num w:numId="7">
    <w:abstractNumId w:val="10"/>
  </w:num>
  <w:num w:numId="8">
    <w:abstractNumId w:val="11"/>
  </w:num>
  <w:num w:numId="9">
    <w:abstractNumId w:val="13"/>
  </w:num>
  <w:num w:numId="10">
    <w:abstractNumId w:val="14"/>
  </w:num>
  <w:num w:numId="11">
    <w:abstractNumId w:val="18"/>
  </w:num>
  <w:num w:numId="12">
    <w:abstractNumId w:val="17"/>
  </w:num>
  <w:num w:numId="13">
    <w:abstractNumId w:val="1"/>
  </w:num>
  <w:num w:numId="14">
    <w:abstractNumId w:val="2"/>
  </w:num>
  <w:num w:numId="15">
    <w:abstractNumId w:val="4"/>
  </w:num>
  <w:num w:numId="16">
    <w:abstractNumId w:val="8"/>
  </w:num>
  <w:num w:numId="17">
    <w:abstractNumId w:val="12"/>
  </w:num>
  <w:num w:numId="18">
    <w:abstractNumId w:val="15"/>
  </w:num>
  <w:num w:numId="19">
    <w:abstractNumId w:val="16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2CE"/>
    <w:rsid w:val="00027453"/>
    <w:rsid w:val="000A592C"/>
    <w:rsid w:val="000E0DD3"/>
    <w:rsid w:val="000E66A7"/>
    <w:rsid w:val="001734BC"/>
    <w:rsid w:val="00184F5B"/>
    <w:rsid w:val="001B007F"/>
    <w:rsid w:val="001C6D45"/>
    <w:rsid w:val="001D26AC"/>
    <w:rsid w:val="00221B82"/>
    <w:rsid w:val="00272CB8"/>
    <w:rsid w:val="002A41D6"/>
    <w:rsid w:val="002D0391"/>
    <w:rsid w:val="002D609B"/>
    <w:rsid w:val="00336225"/>
    <w:rsid w:val="00405AB0"/>
    <w:rsid w:val="00427782"/>
    <w:rsid w:val="00477E13"/>
    <w:rsid w:val="00506C1D"/>
    <w:rsid w:val="005978B5"/>
    <w:rsid w:val="005B740C"/>
    <w:rsid w:val="005D3A4F"/>
    <w:rsid w:val="00633491"/>
    <w:rsid w:val="00641BDC"/>
    <w:rsid w:val="00662B3B"/>
    <w:rsid w:val="006822CE"/>
    <w:rsid w:val="0068528E"/>
    <w:rsid w:val="00713E05"/>
    <w:rsid w:val="00737559"/>
    <w:rsid w:val="00786C33"/>
    <w:rsid w:val="007959E8"/>
    <w:rsid w:val="007E7D63"/>
    <w:rsid w:val="007F388B"/>
    <w:rsid w:val="007F61A8"/>
    <w:rsid w:val="007F79E4"/>
    <w:rsid w:val="0080747E"/>
    <w:rsid w:val="00821618"/>
    <w:rsid w:val="009517A5"/>
    <w:rsid w:val="009717C6"/>
    <w:rsid w:val="009C5643"/>
    <w:rsid w:val="009D2DA7"/>
    <w:rsid w:val="00A03C7A"/>
    <w:rsid w:val="00A323F6"/>
    <w:rsid w:val="00A60BF9"/>
    <w:rsid w:val="00A7758D"/>
    <w:rsid w:val="00AA6D85"/>
    <w:rsid w:val="00AF70DB"/>
    <w:rsid w:val="00BB3FDC"/>
    <w:rsid w:val="00BE10D0"/>
    <w:rsid w:val="00C51A11"/>
    <w:rsid w:val="00CD6AC3"/>
    <w:rsid w:val="00D53A40"/>
    <w:rsid w:val="00DB3785"/>
    <w:rsid w:val="00DB5B56"/>
    <w:rsid w:val="00DD0558"/>
    <w:rsid w:val="00E36386"/>
    <w:rsid w:val="00E41642"/>
    <w:rsid w:val="00EA025E"/>
    <w:rsid w:val="00EA279D"/>
    <w:rsid w:val="00F96B9B"/>
    <w:rsid w:val="00FA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E82A810"/>
  <w15:chartTrackingRefBased/>
  <w15:docId w15:val="{E1C086E6-B49B-47FE-AC15-769930777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D60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822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822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22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822C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822CE"/>
  </w:style>
  <w:style w:type="paragraph" w:customStyle="1" w:styleId="msonormal0">
    <w:name w:val="msonormal"/>
    <w:basedOn w:val="a"/>
    <w:rsid w:val="00682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82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nhideWhenUsed/>
    <w:rsid w:val="006822C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822CE"/>
    <w:rPr>
      <w:color w:val="800080"/>
      <w:u w:val="single"/>
    </w:rPr>
  </w:style>
  <w:style w:type="paragraph" w:customStyle="1" w:styleId="headertext">
    <w:name w:val="headertext"/>
    <w:basedOn w:val="a"/>
    <w:rsid w:val="00682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682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F70D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D60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2D60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D609B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277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27782"/>
  </w:style>
  <w:style w:type="paragraph" w:styleId="ab">
    <w:name w:val="footer"/>
    <w:basedOn w:val="a"/>
    <w:link w:val="ac"/>
    <w:uiPriority w:val="99"/>
    <w:unhideWhenUsed/>
    <w:rsid w:val="004277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27782"/>
  </w:style>
  <w:style w:type="paragraph" w:customStyle="1" w:styleId="ConsPlusNormal">
    <w:name w:val="ConsPlusNormal"/>
    <w:rsid w:val="001D26AC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8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539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70690313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22279383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33411821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62353887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85218253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78665659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21705750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41709894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86621624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9137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0896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80376783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0249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B5DA5030B719DC45655871AD223B23496AB891C0740CCA8FED80E5BD43AB5550287AE638CCEDB0B35F3F67a1kBN" TargetMode="External"/><Relationship Id="rId18" Type="http://schemas.openxmlformats.org/officeDocument/2006/relationships/hyperlink" Target="consultantplus://offline/ref=254D0D521AB7351946009007C2FC5218C489FF95F72CE57C2BA0EBF43Ca0J8K" TargetMode="External"/><Relationship Id="rId3" Type="http://schemas.openxmlformats.org/officeDocument/2006/relationships/styles" Target="styles.xml"/><Relationship Id="rId21" Type="http://schemas.openxmlformats.org/officeDocument/2006/relationships/hyperlink" Target="http://g2b.ptz.ru/support/7169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2053196" TargetMode="External"/><Relationship Id="rId17" Type="http://schemas.openxmlformats.org/officeDocument/2006/relationships/hyperlink" Target="consultantplus://offline/ref=8D3D53F1357F8F3CD30F65425D3E6CF348AB22F5361BD784C136255F2B273EE5D04271E09A0BDC9719x4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D3D53F1357F8F3CD30F65425D3E6CF348AD26F3331BD784C136255F2B273EE5D04271E09A0ADF9419xDG" TargetMode="External"/><Relationship Id="rId20" Type="http://schemas.openxmlformats.org/officeDocument/2006/relationships/hyperlink" Target="http://g2b.ptz.ru/support/7169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876063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D3D53F1357F8F3CD30F65425D3E6CF348AD26F3331BD784C136255F2B273EE5D04271E09A0ADF9419xD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docs.cntd.ru/document/901714433" TargetMode="External"/><Relationship Id="rId19" Type="http://schemas.openxmlformats.org/officeDocument/2006/relationships/hyperlink" Target="http://g2b.ptz.ru/support/7169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B5DA5030B719DC4565586FA0345774446FBACECE790CC0DBB8DFBEE014A25F076F35BF7A88E0B1B2a5k6N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D5FFB-DF98-4787-B167-31D1229C5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14</Pages>
  <Words>5003</Words>
  <Characters>28522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Елизавета Константиновна</dc:creator>
  <cp:keywords/>
  <dc:description/>
  <cp:lastModifiedBy>Коренькова Наталья Михайловна</cp:lastModifiedBy>
  <cp:revision>10</cp:revision>
  <cp:lastPrinted>2018-05-03T13:46:00Z</cp:lastPrinted>
  <dcterms:created xsi:type="dcterms:W3CDTF">2018-04-02T11:45:00Z</dcterms:created>
  <dcterms:modified xsi:type="dcterms:W3CDTF">2018-07-02T13:46:00Z</dcterms:modified>
</cp:coreProperties>
</file>